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460A70" w:rsidRPr="00EC6C1C" w:rsidRDefault="00460A70" w:rsidP="00460A70">
      <w:pPr>
        <w:jc w:val="center"/>
        <w:rPr>
          <w:b/>
        </w:rPr>
      </w:pPr>
      <w:bookmarkStart w:id="0" w:name="_GoBack"/>
      <w:bookmarkEnd w:id="0"/>
      <w:r w:rsidRPr="00EC6C1C">
        <w:rPr>
          <w:b/>
        </w:rPr>
        <w:t>KÖVETELMÉNYRENDSZER</w:t>
      </w:r>
    </w:p>
    <w:p w14:paraId="2E3094C7" w14:textId="478D07BD" w:rsidR="00460A70" w:rsidRPr="00EC6C1C" w:rsidRDefault="00460A70" w:rsidP="64619797">
      <w:pPr>
        <w:jc w:val="center"/>
        <w:rPr>
          <w:b/>
          <w:bCs/>
        </w:rPr>
      </w:pPr>
      <w:r w:rsidRPr="64619797">
        <w:rPr>
          <w:b/>
          <w:bCs/>
        </w:rPr>
        <w:t>202</w:t>
      </w:r>
      <w:r w:rsidR="1B3172E5" w:rsidRPr="64619797">
        <w:rPr>
          <w:b/>
          <w:bCs/>
        </w:rPr>
        <w:t>2</w:t>
      </w:r>
      <w:r w:rsidRPr="64619797">
        <w:rPr>
          <w:b/>
          <w:bCs/>
        </w:rPr>
        <w:t>/202</w:t>
      </w:r>
      <w:r w:rsidR="7E0027C0" w:rsidRPr="64619797">
        <w:rPr>
          <w:b/>
          <w:bCs/>
        </w:rPr>
        <w:t>3</w:t>
      </w:r>
      <w:r w:rsidRPr="64619797">
        <w:rPr>
          <w:b/>
          <w:bCs/>
        </w:rPr>
        <w:t xml:space="preserve">. tanév </w:t>
      </w:r>
      <w:r w:rsidR="0058054C" w:rsidRPr="64619797">
        <w:rPr>
          <w:b/>
          <w:bCs/>
        </w:rPr>
        <w:t>2</w:t>
      </w:r>
      <w:r w:rsidRPr="64619797">
        <w:rPr>
          <w:b/>
          <w:bCs/>
        </w:rPr>
        <w:t>. félév</w:t>
      </w:r>
    </w:p>
    <w:p w14:paraId="672A6659" w14:textId="77777777" w:rsidR="00460A70" w:rsidRPr="00EC6C1C" w:rsidRDefault="00460A70" w:rsidP="00460A70">
      <w:pPr>
        <w:jc w:val="center"/>
        <w:rPr>
          <w:b/>
        </w:rPr>
      </w:pPr>
    </w:p>
    <w:p w14:paraId="07FEACFC" w14:textId="77777777" w:rsidR="00460A70" w:rsidRPr="00EC6C1C" w:rsidRDefault="00460A70" w:rsidP="00460A70">
      <w:r w:rsidRPr="00EC6C1C">
        <w:rPr>
          <w:b/>
        </w:rPr>
        <w:t>A tantárgy neve, kódja:</w:t>
      </w:r>
      <w:r w:rsidRPr="00EC6C1C">
        <w:t xml:space="preserve"> </w:t>
      </w:r>
      <w:r w:rsidR="00545BB3" w:rsidRPr="00EC6C1C">
        <w:t xml:space="preserve">Növényvédelmi kémia </w:t>
      </w:r>
      <w:r w:rsidR="0058054C" w:rsidRPr="00EC6C1C">
        <w:t>II</w:t>
      </w:r>
      <w:r w:rsidR="00545BB3" w:rsidRPr="00EC6C1C">
        <w:t>. (MTNÖV00</w:t>
      </w:r>
      <w:r w:rsidR="00EC6C1C" w:rsidRPr="00EC6C1C">
        <w:t>8</w:t>
      </w:r>
      <w:r w:rsidR="00545BB3" w:rsidRPr="00EC6C1C">
        <w:t>-K4)</w:t>
      </w:r>
    </w:p>
    <w:p w14:paraId="19E60E0C" w14:textId="77777777" w:rsidR="00460A70" w:rsidRPr="00EC6C1C" w:rsidRDefault="00460A70" w:rsidP="00460A70">
      <w:r w:rsidRPr="00EC6C1C">
        <w:rPr>
          <w:b/>
        </w:rPr>
        <w:t>A tantárgyfelelős neve, beosztása:</w:t>
      </w:r>
      <w:r w:rsidRPr="00EC6C1C">
        <w:t xml:space="preserve"> Balláné Dr. Kovács Andrea, egyetemi docens</w:t>
      </w:r>
    </w:p>
    <w:p w14:paraId="21DC9301" w14:textId="77777777" w:rsidR="00460A70" w:rsidRPr="00EC6C1C" w:rsidRDefault="00460A70" w:rsidP="00460A70">
      <w:pPr>
        <w:rPr>
          <w:b/>
        </w:rPr>
      </w:pPr>
      <w:r w:rsidRPr="00EC6C1C">
        <w:rPr>
          <w:b/>
        </w:rPr>
        <w:t xml:space="preserve">A tantárgy oktatásába bevont további oktatók: </w:t>
      </w:r>
      <w:r w:rsidR="00E81FEE" w:rsidRPr="00EC6C1C">
        <w:rPr>
          <w:b/>
        </w:rPr>
        <w:t>-</w:t>
      </w:r>
    </w:p>
    <w:p w14:paraId="0529F2FA" w14:textId="77777777" w:rsidR="00460A70" w:rsidRPr="00EC6C1C" w:rsidRDefault="00460A70" w:rsidP="00460A70">
      <w:r w:rsidRPr="00EC6C1C">
        <w:rPr>
          <w:b/>
        </w:rPr>
        <w:t>Szak neve, szintje:</w:t>
      </w:r>
      <w:r w:rsidRPr="00EC6C1C">
        <w:t xml:space="preserve"> </w:t>
      </w:r>
      <w:r w:rsidR="00545BB3" w:rsidRPr="00EC6C1C">
        <w:t>Növényvédelmi szakmérnök</w:t>
      </w:r>
    </w:p>
    <w:p w14:paraId="639B92D9" w14:textId="77777777" w:rsidR="00460A70" w:rsidRPr="00EC6C1C" w:rsidRDefault="00460A70" w:rsidP="00460A70">
      <w:r w:rsidRPr="00EC6C1C">
        <w:rPr>
          <w:b/>
        </w:rPr>
        <w:t>Tantárgy típusa:</w:t>
      </w:r>
      <w:r w:rsidRPr="00EC6C1C">
        <w:t xml:space="preserve"> kötelező</w:t>
      </w:r>
    </w:p>
    <w:p w14:paraId="1BE4EA0D" w14:textId="77777777" w:rsidR="00460A70" w:rsidRPr="00EC6C1C" w:rsidRDefault="00460A70" w:rsidP="00460A70">
      <w:r w:rsidRPr="00EC6C1C">
        <w:rPr>
          <w:b/>
        </w:rPr>
        <w:t>A tantárgy oktatási időterve, vizsga típusa:</w:t>
      </w:r>
      <w:r w:rsidRPr="00EC6C1C">
        <w:t xml:space="preserve"> </w:t>
      </w:r>
      <w:r w:rsidR="00754B4E">
        <w:t>18+2</w:t>
      </w:r>
      <w:r w:rsidR="00EC6C1C" w:rsidRPr="00EC6C1C">
        <w:t xml:space="preserve"> K</w:t>
      </w:r>
    </w:p>
    <w:p w14:paraId="09206B36" w14:textId="77777777" w:rsidR="00460A70" w:rsidRPr="00EC6C1C" w:rsidRDefault="00460A70" w:rsidP="00460A70">
      <w:r w:rsidRPr="00EC6C1C">
        <w:rPr>
          <w:b/>
        </w:rPr>
        <w:t>A tantárgy kredit értéke:</w:t>
      </w:r>
      <w:r w:rsidR="00EC6C1C" w:rsidRPr="00EC6C1C">
        <w:t xml:space="preserve"> 4</w:t>
      </w:r>
    </w:p>
    <w:p w14:paraId="6833B30D" w14:textId="77777777" w:rsidR="00460A70" w:rsidRPr="00EC6C1C" w:rsidRDefault="00460A70" w:rsidP="00460A70">
      <w:pPr>
        <w:rPr>
          <w:b/>
        </w:rPr>
      </w:pPr>
      <w:r w:rsidRPr="00EC6C1C">
        <w:rPr>
          <w:b/>
        </w:rPr>
        <w:t>A tárgy oktatásának célja:</w:t>
      </w:r>
    </w:p>
    <w:p w14:paraId="45350E54" w14:textId="77777777" w:rsidR="00E81FEE" w:rsidRPr="00EC6C1C" w:rsidRDefault="00E81FEE" w:rsidP="00E81FEE">
      <w:pPr>
        <w:spacing w:before="60"/>
        <w:jc w:val="both"/>
      </w:pPr>
      <w:r w:rsidRPr="00EC6C1C">
        <w:t xml:space="preserve">A tantárgy oktatásának általános célja, hogy a hallgatók elsajátítják a kémiai növényvédelem helyét az integrált növényvédelemben. Elsajátítják a szerformák általános fizikai, kémiai tulajdonságait, biológiai hatékonyságát, környezeti hatásait. Megismerkednek a metabolikus biokémiai folyamatok alapjaival, a növényvédőszer hatóanyagok hatásmechanizmusainak alapjaival. Megismerik a növényvédőszerek lehetséges környezeti hatásait. Elsajátítják a </w:t>
      </w:r>
      <w:proofErr w:type="spellStart"/>
      <w:r w:rsidR="0058054C" w:rsidRPr="00EC6C1C">
        <w:t>zoocidek</w:t>
      </w:r>
      <w:proofErr w:type="spellEnd"/>
      <w:r w:rsidR="0058054C" w:rsidRPr="00EC6C1C">
        <w:t xml:space="preserve"> és herbicidek </w:t>
      </w:r>
      <w:proofErr w:type="gramStart"/>
      <w:r w:rsidRPr="00EC6C1C">
        <w:t>aktuálisan</w:t>
      </w:r>
      <w:proofErr w:type="gramEnd"/>
      <w:r w:rsidRPr="00EC6C1C">
        <w:t xml:space="preserve"> alkalmazható hatóanyag</w:t>
      </w:r>
      <w:r w:rsidR="0058054C" w:rsidRPr="00EC6C1C">
        <w:t>ait</w:t>
      </w:r>
      <w:r w:rsidRPr="00EC6C1C">
        <w:t xml:space="preserve">, hatásmechanizmusukat. </w:t>
      </w:r>
    </w:p>
    <w:p w14:paraId="0A37501D" w14:textId="77777777" w:rsidR="00E81FEE" w:rsidRPr="00EC6C1C" w:rsidRDefault="00E81FEE" w:rsidP="00460A70"/>
    <w:p w14:paraId="377D124B" w14:textId="77777777" w:rsidR="00460A70" w:rsidRPr="00EC6C1C" w:rsidRDefault="00460A70" w:rsidP="00460A70">
      <w:pPr>
        <w:rPr>
          <w:b/>
        </w:rPr>
      </w:pPr>
      <w:r w:rsidRPr="00EC6C1C">
        <w:rPr>
          <w:b/>
        </w:rPr>
        <w:t xml:space="preserve">A tantárgy tartalma: </w:t>
      </w:r>
    </w:p>
    <w:p w14:paraId="3CB52EF3" w14:textId="77777777" w:rsidR="0058054C" w:rsidRPr="00EC6C1C" w:rsidRDefault="0058054C" w:rsidP="00EC6C1C">
      <w:pPr>
        <w:jc w:val="both"/>
      </w:pPr>
      <w:r w:rsidRPr="00EC6C1C">
        <w:t xml:space="preserve">1. A </w:t>
      </w:r>
      <w:proofErr w:type="spellStart"/>
      <w:r w:rsidRPr="00EC6C1C">
        <w:t>zoocidek</w:t>
      </w:r>
      <w:proofErr w:type="spellEnd"/>
      <w:r w:rsidRPr="00EC6C1C">
        <w:t xml:space="preserve"> csoportosítása, </w:t>
      </w:r>
      <w:proofErr w:type="spellStart"/>
      <w:r w:rsidRPr="00EC6C1C">
        <w:t>inszekticidekkel</w:t>
      </w:r>
      <w:proofErr w:type="spellEnd"/>
      <w:r w:rsidRPr="00EC6C1C">
        <w:t xml:space="preserve"> szembeni fontos követelmények, csoportosításuk. Az idegtevékenységre ható </w:t>
      </w:r>
      <w:proofErr w:type="spellStart"/>
      <w:r w:rsidRPr="00EC6C1C">
        <w:t>inszekticidek</w:t>
      </w:r>
      <w:proofErr w:type="spellEnd"/>
      <w:r w:rsidRPr="00EC6C1C">
        <w:t xml:space="preserve">, ionok </w:t>
      </w:r>
      <w:proofErr w:type="spellStart"/>
      <w:r w:rsidRPr="00EC6C1C">
        <w:t>axon</w:t>
      </w:r>
      <w:proofErr w:type="spellEnd"/>
      <w:r w:rsidRPr="00EC6C1C">
        <w:t xml:space="preserve">-membránon át történő mozgásának gátlásanok </w:t>
      </w:r>
      <w:proofErr w:type="spellStart"/>
      <w:r w:rsidRPr="00EC6C1C">
        <w:t>axon</w:t>
      </w:r>
      <w:proofErr w:type="spellEnd"/>
      <w:r w:rsidRPr="00EC6C1C">
        <w:t xml:space="preserve">-membránon át történő mozgásának gátlása. Az </w:t>
      </w:r>
      <w:proofErr w:type="spellStart"/>
      <w:r w:rsidRPr="00EC6C1C">
        <w:t>acetil-kolin</w:t>
      </w:r>
      <w:proofErr w:type="spellEnd"/>
      <w:r w:rsidRPr="00EC6C1C">
        <w:t xml:space="preserve"> megkötődését akadályozók</w:t>
      </w:r>
    </w:p>
    <w:p w14:paraId="44401A51" w14:textId="77777777" w:rsidR="0058054C" w:rsidRPr="00EC6C1C" w:rsidRDefault="0058054C" w:rsidP="00EC6C1C">
      <w:pPr>
        <w:jc w:val="both"/>
      </w:pPr>
      <w:r w:rsidRPr="00EC6C1C">
        <w:t xml:space="preserve">2. </w:t>
      </w:r>
      <w:proofErr w:type="spellStart"/>
      <w:r w:rsidRPr="00EC6C1C">
        <w:t>Acetil-kolin</w:t>
      </w:r>
      <w:proofErr w:type="spellEnd"/>
      <w:r w:rsidRPr="00EC6C1C">
        <w:t xml:space="preserve"> </w:t>
      </w:r>
      <w:proofErr w:type="spellStart"/>
      <w:r w:rsidRPr="00EC6C1C">
        <w:t>észteráz</w:t>
      </w:r>
      <w:proofErr w:type="spellEnd"/>
      <w:r w:rsidRPr="00EC6C1C">
        <w:t xml:space="preserve"> gátlók, foszforsavszármazék </w:t>
      </w:r>
      <w:proofErr w:type="spellStart"/>
      <w:r w:rsidRPr="00EC6C1C">
        <w:t>inszekticidek</w:t>
      </w:r>
      <w:proofErr w:type="spellEnd"/>
      <w:r w:rsidRPr="00EC6C1C">
        <w:t xml:space="preserve">, </w:t>
      </w:r>
      <w:proofErr w:type="spellStart"/>
      <w:r w:rsidRPr="00EC6C1C">
        <w:t>karbamátszármazék</w:t>
      </w:r>
      <w:proofErr w:type="spellEnd"/>
      <w:r w:rsidRPr="00EC6C1C">
        <w:t xml:space="preserve"> </w:t>
      </w:r>
      <w:proofErr w:type="spellStart"/>
      <w:r w:rsidRPr="00EC6C1C">
        <w:t>inszekticidek</w:t>
      </w:r>
      <w:proofErr w:type="spellEnd"/>
      <w:r w:rsidRPr="00EC6C1C">
        <w:t xml:space="preserve">, ásványolajpárlatok, A rovarok fejlődésére ható </w:t>
      </w:r>
      <w:proofErr w:type="spellStart"/>
      <w:r w:rsidRPr="00EC6C1C">
        <w:t>inszekticidek</w:t>
      </w:r>
      <w:proofErr w:type="spellEnd"/>
      <w:r w:rsidRPr="00EC6C1C">
        <w:t xml:space="preserve">: kitinszintézist gátlók, </w:t>
      </w:r>
      <w:proofErr w:type="spellStart"/>
      <w:r w:rsidRPr="00EC6C1C">
        <w:t>juvenil</w:t>
      </w:r>
      <w:proofErr w:type="spellEnd"/>
      <w:r w:rsidRPr="00EC6C1C">
        <w:t xml:space="preserve"> </w:t>
      </w:r>
      <w:proofErr w:type="gramStart"/>
      <w:r w:rsidRPr="00EC6C1C">
        <w:t>hormon hatású</w:t>
      </w:r>
      <w:proofErr w:type="gramEnd"/>
      <w:r w:rsidRPr="00EC6C1C">
        <w:t xml:space="preserve"> szerek </w:t>
      </w:r>
    </w:p>
    <w:p w14:paraId="254EF48C" w14:textId="77777777" w:rsidR="0058054C" w:rsidRPr="00EC6C1C" w:rsidRDefault="0058054C" w:rsidP="00EC6C1C">
      <w:pPr>
        <w:jc w:val="both"/>
      </w:pPr>
      <w:r w:rsidRPr="00EC6C1C">
        <w:t xml:space="preserve">3 </w:t>
      </w:r>
      <w:proofErr w:type="spellStart"/>
      <w:r w:rsidRPr="00EC6C1C">
        <w:t>akaricidek</w:t>
      </w:r>
      <w:proofErr w:type="spellEnd"/>
      <w:r w:rsidRPr="00EC6C1C">
        <w:t xml:space="preserve">, </w:t>
      </w:r>
      <w:proofErr w:type="spellStart"/>
      <w:r w:rsidRPr="00EC6C1C">
        <w:t>rodenticidek</w:t>
      </w:r>
      <w:proofErr w:type="spellEnd"/>
      <w:r w:rsidRPr="00EC6C1C">
        <w:t xml:space="preserve">. </w:t>
      </w:r>
      <w:proofErr w:type="spellStart"/>
      <w:r w:rsidRPr="00EC6C1C">
        <w:t>Molluszkicidek</w:t>
      </w:r>
      <w:proofErr w:type="spellEnd"/>
      <w:r w:rsidRPr="00EC6C1C">
        <w:t xml:space="preserve">, </w:t>
      </w:r>
      <w:proofErr w:type="spellStart"/>
      <w:r w:rsidRPr="00EC6C1C">
        <w:t>nematicidek</w:t>
      </w:r>
      <w:proofErr w:type="spellEnd"/>
      <w:r w:rsidRPr="00EC6C1C">
        <w:t xml:space="preserve">, vadriasztók. A herbicidek csoportosítása, a növényvédőszer megtapadása, bejutása, a permetezőszerhez használt víz szerepe, a hatóanyag </w:t>
      </w:r>
      <w:proofErr w:type="spellStart"/>
      <w:r w:rsidRPr="00EC6C1C">
        <w:t>oldékonyságának</w:t>
      </w:r>
      <w:proofErr w:type="spellEnd"/>
      <w:r w:rsidRPr="00EC6C1C">
        <w:t xml:space="preserve"> a szerepe, a talaj és a gyomirtószer kölcsönhatásai</w:t>
      </w:r>
    </w:p>
    <w:p w14:paraId="1BF3885D" w14:textId="77777777" w:rsidR="0058054C" w:rsidRPr="00EC6C1C" w:rsidRDefault="0058054C" w:rsidP="00EC6C1C">
      <w:pPr>
        <w:jc w:val="both"/>
      </w:pPr>
      <w:r w:rsidRPr="00EC6C1C">
        <w:t xml:space="preserve">4. </w:t>
      </w:r>
      <w:proofErr w:type="spellStart"/>
      <w:r w:rsidRPr="00EC6C1C">
        <w:t>Fitohormonok</w:t>
      </w:r>
      <w:proofErr w:type="spellEnd"/>
      <w:r w:rsidRPr="00EC6C1C">
        <w:t xml:space="preserve">, </w:t>
      </w:r>
      <w:proofErr w:type="spellStart"/>
      <w:r w:rsidRPr="00EC6C1C">
        <w:t>auxin</w:t>
      </w:r>
      <w:proofErr w:type="spellEnd"/>
      <w:r w:rsidRPr="00EC6C1C">
        <w:t xml:space="preserve"> hatású herbicidek. </w:t>
      </w:r>
      <w:proofErr w:type="spellStart"/>
      <w:r w:rsidRPr="00EC6C1C">
        <w:t>Csirázás</w:t>
      </w:r>
      <w:proofErr w:type="spellEnd"/>
      <w:r w:rsidRPr="00EC6C1C">
        <w:t xml:space="preserve"> és növekedésgátlók, eltérő szerkezetű sejtosztódást gátlók, Fehérjeszintézist gátlók, </w:t>
      </w:r>
      <w:proofErr w:type="spellStart"/>
      <w:r w:rsidRPr="00EC6C1C">
        <w:t>antidótumok</w:t>
      </w:r>
      <w:proofErr w:type="spellEnd"/>
      <w:r w:rsidRPr="00EC6C1C">
        <w:t xml:space="preserve">, az </w:t>
      </w:r>
      <w:proofErr w:type="spellStart"/>
      <w:r w:rsidRPr="00EC6C1C">
        <w:t>amino</w:t>
      </w:r>
      <w:proofErr w:type="spellEnd"/>
      <w:r w:rsidRPr="00EC6C1C">
        <w:t>-</w:t>
      </w:r>
      <w:proofErr w:type="spellStart"/>
      <w:r w:rsidRPr="00EC6C1C">
        <w:t>acil</w:t>
      </w:r>
      <w:proofErr w:type="spellEnd"/>
      <w:r w:rsidRPr="00EC6C1C">
        <w:t xml:space="preserve">-t-RNS szintézisét gátlók. Az elágazó szénláncú aminosavak szintézisét gátló herbicidek, </w:t>
      </w:r>
      <w:proofErr w:type="gramStart"/>
      <w:r w:rsidRPr="00EC6C1C">
        <w:t>A</w:t>
      </w:r>
      <w:proofErr w:type="gramEnd"/>
      <w:r w:rsidRPr="00EC6C1C">
        <w:t xml:space="preserve"> glutamin szintézisét gátló herbicidek. A gyűrűs aminosavak képződését gátló herbicidek. </w:t>
      </w:r>
      <w:proofErr w:type="spellStart"/>
      <w:r w:rsidRPr="00EC6C1C">
        <w:t>Protoxgátlók</w:t>
      </w:r>
      <w:proofErr w:type="spellEnd"/>
    </w:p>
    <w:p w14:paraId="6235214A" w14:textId="77777777" w:rsidR="0058054C" w:rsidRPr="00EC6C1C" w:rsidRDefault="0058054C" w:rsidP="00EC6C1C">
      <w:pPr>
        <w:jc w:val="both"/>
      </w:pPr>
      <w:r w:rsidRPr="00EC6C1C">
        <w:t xml:space="preserve">5. Az </w:t>
      </w:r>
      <w:proofErr w:type="spellStart"/>
      <w:r w:rsidRPr="00EC6C1C">
        <w:t>acetil-CoA</w:t>
      </w:r>
      <w:proofErr w:type="spellEnd"/>
      <w:r w:rsidRPr="00EC6C1C">
        <w:t xml:space="preserve"> </w:t>
      </w:r>
      <w:proofErr w:type="spellStart"/>
      <w:r w:rsidRPr="00EC6C1C">
        <w:t>karboxiláz</w:t>
      </w:r>
      <w:proofErr w:type="spellEnd"/>
      <w:r w:rsidRPr="00EC6C1C">
        <w:t xml:space="preserve"> enzimet gátló herbicidek. Karotinszintézist gátlók. A fotoszintézis gátlásának lehetőségei, Karbamidszármazék gyomirtók, </w:t>
      </w:r>
      <w:proofErr w:type="spellStart"/>
      <w:r w:rsidRPr="00EC6C1C">
        <w:t>Karbamátszármazék</w:t>
      </w:r>
      <w:proofErr w:type="spellEnd"/>
      <w:r w:rsidRPr="00EC6C1C">
        <w:t xml:space="preserve"> gyomirtók, </w:t>
      </w:r>
      <w:proofErr w:type="spellStart"/>
      <w:r w:rsidRPr="00EC6C1C">
        <w:t>Uracilszármazék</w:t>
      </w:r>
      <w:proofErr w:type="spellEnd"/>
      <w:r w:rsidRPr="00EC6C1C">
        <w:t xml:space="preserve"> gyomirtók, </w:t>
      </w:r>
      <w:proofErr w:type="spellStart"/>
      <w:r w:rsidRPr="00EC6C1C">
        <w:t>Piridazinon</w:t>
      </w:r>
      <w:proofErr w:type="spellEnd"/>
      <w:r w:rsidRPr="00EC6C1C">
        <w:t xml:space="preserve"> származék gyomirtók, </w:t>
      </w:r>
      <w:proofErr w:type="spellStart"/>
      <w:r w:rsidRPr="00EC6C1C">
        <w:t>Triazinszármazék</w:t>
      </w:r>
      <w:proofErr w:type="spellEnd"/>
      <w:r w:rsidRPr="00EC6C1C">
        <w:t xml:space="preserve"> gyomirtók, Egyéb fotoszintézist gátló herbicidek, </w:t>
      </w:r>
      <w:proofErr w:type="spellStart"/>
      <w:r w:rsidRPr="00EC6C1C">
        <w:t>Piridazinszármazékok</w:t>
      </w:r>
      <w:proofErr w:type="spellEnd"/>
    </w:p>
    <w:p w14:paraId="5DAB6C7B" w14:textId="77777777" w:rsidR="00D3045E" w:rsidRPr="00EC6C1C" w:rsidRDefault="00D3045E" w:rsidP="00D3045E">
      <w:pPr>
        <w:spacing w:before="60"/>
        <w:ind w:left="720"/>
        <w:jc w:val="both"/>
      </w:pPr>
    </w:p>
    <w:p w14:paraId="52783874" w14:textId="77777777" w:rsidR="00460A70" w:rsidRPr="00EC6C1C" w:rsidRDefault="00460A70" w:rsidP="00460A70">
      <w:pPr>
        <w:rPr>
          <w:b/>
        </w:rPr>
      </w:pPr>
      <w:r w:rsidRPr="00EC6C1C">
        <w:rPr>
          <w:b/>
        </w:rPr>
        <w:t>Évközi ellenőrzés módja:</w:t>
      </w:r>
      <w:r w:rsidR="00D3045E" w:rsidRPr="00EC6C1C">
        <w:rPr>
          <w:b/>
        </w:rPr>
        <w:t xml:space="preserve"> -</w:t>
      </w:r>
    </w:p>
    <w:p w14:paraId="7A72FF0E" w14:textId="77777777" w:rsidR="00460A70" w:rsidRPr="00EC6C1C" w:rsidRDefault="00460A70" w:rsidP="00460A70">
      <w:pPr>
        <w:pStyle w:val="NormlWeb"/>
      </w:pPr>
      <w:r w:rsidRPr="00EC6C1C">
        <w:rPr>
          <w:b/>
        </w:rPr>
        <w:t>Számonkérés módja: (félévi vizsgajegy kialakításának módja – beszámoló, gyakorlati jegy, kollokvium, szigorlat):</w:t>
      </w:r>
      <w:r w:rsidR="00D3045E" w:rsidRPr="00EC6C1C">
        <w:t xml:space="preserve"> kollokvium</w:t>
      </w:r>
    </w:p>
    <w:p w14:paraId="218DC304" w14:textId="77777777" w:rsidR="00460A70" w:rsidRPr="00EC6C1C" w:rsidRDefault="00460A70" w:rsidP="00460A70">
      <w:pPr>
        <w:rPr>
          <w:b/>
        </w:rPr>
      </w:pPr>
      <w:r w:rsidRPr="00EC6C1C">
        <w:rPr>
          <w:b/>
        </w:rPr>
        <w:t>Oktatási segédanyagok:</w:t>
      </w:r>
    </w:p>
    <w:p w14:paraId="281DDE03" w14:textId="77777777" w:rsidR="00D3045E" w:rsidRPr="00EC6C1C" w:rsidRDefault="00D3045E" w:rsidP="00D3045E">
      <w:pPr>
        <w:spacing w:before="60"/>
        <w:jc w:val="both"/>
      </w:pPr>
      <w:proofErr w:type="spellStart"/>
      <w:r w:rsidRPr="00EC6C1C">
        <w:t>Loch</w:t>
      </w:r>
      <w:proofErr w:type="spellEnd"/>
      <w:r w:rsidRPr="00EC6C1C">
        <w:t xml:space="preserve"> J.- </w:t>
      </w:r>
      <w:proofErr w:type="spellStart"/>
      <w:r w:rsidRPr="00EC6C1C">
        <w:t>Nosticzius</w:t>
      </w:r>
      <w:proofErr w:type="spellEnd"/>
      <w:r w:rsidRPr="00EC6C1C">
        <w:t xml:space="preserve"> Á. (2004). Agrokémia és növényvédelmi kémia, Mezőgazda Kiadó 408p. , ISBN:963 286 053 5</w:t>
      </w:r>
    </w:p>
    <w:p w14:paraId="02EB378F" w14:textId="77777777" w:rsidR="00460A70" w:rsidRPr="00EC6C1C" w:rsidRDefault="00460A70" w:rsidP="00460A70"/>
    <w:p w14:paraId="6A05A809" w14:textId="77777777" w:rsidR="00EC6C1C" w:rsidRDefault="00EC6C1C" w:rsidP="00460A70">
      <w:pPr>
        <w:rPr>
          <w:b/>
        </w:rPr>
      </w:pPr>
    </w:p>
    <w:p w14:paraId="5A39BBE3" w14:textId="77777777" w:rsidR="00EC6C1C" w:rsidRDefault="00EC6C1C" w:rsidP="00460A70">
      <w:pPr>
        <w:rPr>
          <w:b/>
        </w:rPr>
      </w:pPr>
    </w:p>
    <w:p w14:paraId="41C8F396" w14:textId="77777777" w:rsidR="00EC6C1C" w:rsidRDefault="00EC6C1C" w:rsidP="00460A70">
      <w:pPr>
        <w:rPr>
          <w:b/>
        </w:rPr>
      </w:pPr>
    </w:p>
    <w:p w14:paraId="31434B29" w14:textId="77777777" w:rsidR="00460A70" w:rsidRPr="00EC6C1C" w:rsidRDefault="00460A70" w:rsidP="00460A70">
      <w:pPr>
        <w:rPr>
          <w:b/>
        </w:rPr>
      </w:pPr>
      <w:r w:rsidRPr="00EC6C1C">
        <w:rPr>
          <w:b/>
        </w:rPr>
        <w:lastRenderedPageBreak/>
        <w:t>Ajánlott irodalom:</w:t>
      </w:r>
    </w:p>
    <w:p w14:paraId="6B0AF1E0" w14:textId="77777777" w:rsidR="00D3045E" w:rsidRPr="00EC6C1C" w:rsidRDefault="00D3045E" w:rsidP="00EC6C1C">
      <w:pPr>
        <w:pStyle w:val="Listaszerbekezds"/>
        <w:numPr>
          <w:ilvl w:val="0"/>
          <w:numId w:val="2"/>
        </w:numPr>
        <w:spacing w:before="60"/>
        <w:jc w:val="both"/>
      </w:pPr>
      <w:proofErr w:type="spellStart"/>
      <w:r w:rsidRPr="00EC6C1C">
        <w:t>Aldridge</w:t>
      </w:r>
      <w:proofErr w:type="spellEnd"/>
      <w:r w:rsidRPr="00EC6C1C">
        <w:t xml:space="preserve">, N. (1991). The </w:t>
      </w:r>
      <w:proofErr w:type="spellStart"/>
      <w:r w:rsidRPr="00EC6C1C">
        <w:t>biochemistry</w:t>
      </w:r>
      <w:proofErr w:type="spellEnd"/>
      <w:r w:rsidRPr="00EC6C1C">
        <w:t xml:space="preserve"> and </w:t>
      </w:r>
      <w:proofErr w:type="spellStart"/>
      <w:r w:rsidRPr="00EC6C1C">
        <w:t>uses</w:t>
      </w:r>
      <w:proofErr w:type="spellEnd"/>
      <w:r w:rsidRPr="00EC6C1C">
        <w:t xml:space="preserve"> of </w:t>
      </w:r>
      <w:proofErr w:type="spellStart"/>
      <w:r w:rsidRPr="00EC6C1C">
        <w:t>pesticides</w:t>
      </w:r>
      <w:proofErr w:type="spellEnd"/>
      <w:r w:rsidRPr="00EC6C1C">
        <w:t xml:space="preserve">. </w:t>
      </w:r>
      <w:proofErr w:type="spellStart"/>
      <w:r w:rsidRPr="00EC6C1C">
        <w:t>Macmillan</w:t>
      </w:r>
      <w:proofErr w:type="spellEnd"/>
      <w:r w:rsidRPr="00EC6C1C">
        <w:t xml:space="preserve"> Press. 294.p. DOI: 10.1002/cbf.290090413 . </w:t>
      </w:r>
    </w:p>
    <w:p w14:paraId="66606294" w14:textId="77777777" w:rsidR="00D3045E" w:rsidRPr="00EC6C1C" w:rsidRDefault="00D3045E" w:rsidP="00EC6C1C">
      <w:pPr>
        <w:pStyle w:val="Listaszerbekezds"/>
        <w:numPr>
          <w:ilvl w:val="0"/>
          <w:numId w:val="2"/>
        </w:numPr>
        <w:spacing w:before="60"/>
        <w:jc w:val="both"/>
      </w:pPr>
      <w:proofErr w:type="spellStart"/>
      <w:r w:rsidRPr="00EC6C1C">
        <w:t>Interactions</w:t>
      </w:r>
      <w:proofErr w:type="spellEnd"/>
      <w:r w:rsidRPr="00EC6C1C">
        <w:t xml:space="preserve"> </w:t>
      </w:r>
      <w:proofErr w:type="spellStart"/>
      <w:r w:rsidRPr="00EC6C1C">
        <w:t>between</w:t>
      </w:r>
      <w:proofErr w:type="spellEnd"/>
      <w:r w:rsidRPr="00EC6C1C">
        <w:t xml:space="preserve"> herbicides and </w:t>
      </w:r>
      <w:proofErr w:type="spellStart"/>
      <w:r w:rsidRPr="00EC6C1C">
        <w:t>the</w:t>
      </w:r>
      <w:proofErr w:type="spellEnd"/>
      <w:r w:rsidRPr="00EC6C1C">
        <w:t xml:space="preserve"> </w:t>
      </w:r>
      <w:proofErr w:type="spellStart"/>
      <w:r w:rsidRPr="00EC6C1C">
        <w:t>soil</w:t>
      </w:r>
      <w:proofErr w:type="spellEnd"/>
      <w:r w:rsidRPr="00EC6C1C">
        <w:t xml:space="preserve">, R. J. </w:t>
      </w:r>
      <w:proofErr w:type="spellStart"/>
      <w:r w:rsidRPr="00EC6C1C">
        <w:t>Hance</w:t>
      </w:r>
      <w:proofErr w:type="spellEnd"/>
      <w:r w:rsidRPr="00EC6C1C">
        <w:t>, ACADEMIC PRESS. INC. (London) LTD. 1980. ISBN: 0-12-323840-4.</w:t>
      </w:r>
    </w:p>
    <w:p w14:paraId="2B577681" w14:textId="77777777" w:rsidR="00D3045E" w:rsidRPr="00EC6C1C" w:rsidRDefault="00D3045E" w:rsidP="00EC6C1C">
      <w:pPr>
        <w:pStyle w:val="Listaszerbekezds"/>
        <w:numPr>
          <w:ilvl w:val="0"/>
          <w:numId w:val="2"/>
        </w:numPr>
      </w:pPr>
      <w:proofErr w:type="spellStart"/>
      <w:r w:rsidRPr="00EC6C1C">
        <w:t>Pesticide</w:t>
      </w:r>
      <w:proofErr w:type="spellEnd"/>
      <w:r w:rsidRPr="00EC6C1C">
        <w:t xml:space="preserve"> </w:t>
      </w:r>
      <w:proofErr w:type="spellStart"/>
      <w:r w:rsidRPr="00EC6C1C">
        <w:t>chemistry</w:t>
      </w:r>
      <w:proofErr w:type="spellEnd"/>
      <w:r w:rsidRPr="00EC6C1C">
        <w:t xml:space="preserve">, </w:t>
      </w:r>
      <w:proofErr w:type="spellStart"/>
      <w:r w:rsidRPr="00EC6C1C">
        <w:t>Gy</w:t>
      </w:r>
      <w:proofErr w:type="spellEnd"/>
      <w:r w:rsidRPr="00EC6C1C">
        <w:t xml:space="preserve">. Matolcsy, M. </w:t>
      </w:r>
      <w:proofErr w:type="spellStart"/>
      <w:r w:rsidRPr="00EC6C1C">
        <w:t>Nádasy</w:t>
      </w:r>
      <w:proofErr w:type="spellEnd"/>
      <w:r w:rsidRPr="00EC6C1C">
        <w:t>, V. Andriska, Akadémiai kiadó, Budapest, 1988. ISBN: 963-05-4573 X.</w:t>
      </w:r>
      <w:r w:rsidRPr="00EC6C1C">
        <w:tab/>
      </w:r>
    </w:p>
    <w:p w14:paraId="72A3D3EC" w14:textId="77777777" w:rsidR="00D3045E" w:rsidRPr="00EC6C1C" w:rsidRDefault="00D3045E" w:rsidP="00460A70"/>
    <w:p w14:paraId="0D0B940D" w14:textId="77777777" w:rsidR="00501A07" w:rsidRPr="00EC6C1C" w:rsidRDefault="00C01680"/>
    <w:p w14:paraId="45A02E11" w14:textId="5486E1C0" w:rsidR="060E3CCE" w:rsidRDefault="060E3CCE" w:rsidP="64619797">
      <w:pPr>
        <w:spacing w:line="259" w:lineRule="auto"/>
      </w:pPr>
      <w:r w:rsidRPr="64619797">
        <w:t>Debrecen, 2023. január 30.</w:t>
      </w:r>
    </w:p>
    <w:p w14:paraId="671D3372" w14:textId="2E2F893A" w:rsidR="64619797" w:rsidRDefault="64619797" w:rsidP="64619797"/>
    <w:p w14:paraId="0E27B00A" w14:textId="77777777" w:rsidR="00EC6C1C" w:rsidRDefault="00EC6C1C"/>
    <w:p w14:paraId="03E6F106" w14:textId="77777777" w:rsidR="00EC6C1C" w:rsidRDefault="00EC6C1C" w:rsidP="00EC6C1C">
      <w:pPr>
        <w:jc w:val="right"/>
      </w:pPr>
      <w:r>
        <w:t xml:space="preserve">Balláné </w:t>
      </w:r>
      <w:proofErr w:type="spellStart"/>
      <w:r>
        <w:t>Dr</w:t>
      </w:r>
      <w:proofErr w:type="spellEnd"/>
      <w:r>
        <w:t xml:space="preserve"> Kovács Andrea</w:t>
      </w:r>
    </w:p>
    <w:p w14:paraId="22596BEF" w14:textId="0434CF3F" w:rsidR="00EC6C1C" w:rsidRDefault="00EC6C1C" w:rsidP="00EC6C1C">
      <w:pPr>
        <w:jc w:val="right"/>
      </w:pPr>
      <w:proofErr w:type="gramStart"/>
      <w:r>
        <w:t>egyetemi</w:t>
      </w:r>
      <w:proofErr w:type="gramEnd"/>
      <w:r>
        <w:t xml:space="preserve"> docens</w:t>
      </w:r>
    </w:p>
    <w:p w14:paraId="436D3584" w14:textId="6C6BF927" w:rsidR="00C01680" w:rsidRDefault="00C01680" w:rsidP="00C01680"/>
    <w:p w14:paraId="054247AE" w14:textId="5AC49116" w:rsidR="00C01680" w:rsidRDefault="00C01680" w:rsidP="00C01680"/>
    <w:p w14:paraId="41FEDFA5" w14:textId="69D690EF" w:rsidR="00C01680" w:rsidRDefault="00C01680">
      <w:pPr>
        <w:spacing w:after="160" w:line="259" w:lineRule="auto"/>
      </w:pPr>
      <w:r>
        <w:br w:type="page"/>
      </w:r>
    </w:p>
    <w:p w14:paraId="72D2D5CA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1D609594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2022/23. tanév II. félév</w:t>
      </w:r>
    </w:p>
    <w:p w14:paraId="1D571786" w14:textId="77777777" w:rsidR="00C01680" w:rsidRDefault="00C01680" w:rsidP="00C01680">
      <w:pPr>
        <w:jc w:val="center"/>
        <w:rPr>
          <w:b/>
        </w:rPr>
      </w:pPr>
    </w:p>
    <w:p w14:paraId="312E3178" w14:textId="77777777" w:rsidR="00C01680" w:rsidRPr="00817493" w:rsidRDefault="00C01680" w:rsidP="00C01680">
      <w:r w:rsidRPr="00B95F0A">
        <w:rPr>
          <w:b/>
        </w:rPr>
        <w:t>A tantárgy neve</w:t>
      </w:r>
      <w:r>
        <w:rPr>
          <w:b/>
        </w:rPr>
        <w:t xml:space="preserve">, </w:t>
      </w:r>
      <w:r w:rsidRPr="00817493">
        <w:rPr>
          <w:b/>
        </w:rPr>
        <w:t xml:space="preserve">kódja: </w:t>
      </w:r>
      <w:r w:rsidRPr="00817493">
        <w:t xml:space="preserve">Növénykórtan </w:t>
      </w:r>
      <w:r>
        <w:t>I</w:t>
      </w:r>
      <w:r w:rsidRPr="00817493">
        <w:t xml:space="preserve">I. </w:t>
      </w:r>
      <w:r>
        <w:t xml:space="preserve">(Mikológia) </w:t>
      </w:r>
      <w:r w:rsidRPr="00817493">
        <w:t xml:space="preserve">- </w:t>
      </w:r>
      <w:r>
        <w:t>MTNÖV009</w:t>
      </w:r>
    </w:p>
    <w:p w14:paraId="542C8E80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</w:t>
      </w:r>
      <w:proofErr w:type="spellStart"/>
      <w:r>
        <w:t>Kövics</w:t>
      </w:r>
      <w:proofErr w:type="spellEnd"/>
      <w:r>
        <w:t xml:space="preserve"> György egyetemi tanár</w:t>
      </w:r>
    </w:p>
    <w:p w14:paraId="4C63B065" w14:textId="77777777" w:rsidR="00C01680" w:rsidRDefault="00C01680" w:rsidP="00C0168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2773021D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0224C9D6" w14:textId="77777777" w:rsidR="00C01680" w:rsidRPr="00BE7971" w:rsidRDefault="00C01680" w:rsidP="00C01680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585FCC2A" w14:textId="77777777" w:rsidR="00C01680" w:rsidRPr="00BE7971" w:rsidRDefault="00C01680" w:rsidP="00C01680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15ea</w:t>
      </w:r>
      <w:proofErr w:type="gramEnd"/>
      <w:r>
        <w:rPr>
          <w:b/>
        </w:rPr>
        <w:t xml:space="preserve">+15gy; </w:t>
      </w:r>
      <w:proofErr w:type="spellStart"/>
      <w:r>
        <w:rPr>
          <w:b/>
        </w:rPr>
        <w:t>koll</w:t>
      </w:r>
      <w:proofErr w:type="spellEnd"/>
      <w:r>
        <w:rPr>
          <w:b/>
        </w:rPr>
        <w:t>.</w:t>
      </w:r>
    </w:p>
    <w:p w14:paraId="6E2854A7" w14:textId="77777777" w:rsidR="00C01680" w:rsidRPr="00B14F70" w:rsidRDefault="00C01680" w:rsidP="00C01680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>
        <w:t xml:space="preserve"> 5</w:t>
      </w:r>
      <w:proofErr w:type="gramEnd"/>
    </w:p>
    <w:p w14:paraId="1C448301" w14:textId="77777777" w:rsidR="00C01680" w:rsidRPr="00B14F70" w:rsidRDefault="00C01680" w:rsidP="00C01680">
      <w:pPr>
        <w:rPr>
          <w:b/>
        </w:rPr>
      </w:pPr>
    </w:p>
    <w:p w14:paraId="0B628C6B" w14:textId="77777777" w:rsidR="00C01680" w:rsidRPr="00B14F70" w:rsidRDefault="00C01680" w:rsidP="00C01680">
      <w:pPr>
        <w:rPr>
          <w:b/>
        </w:rPr>
      </w:pPr>
    </w:p>
    <w:p w14:paraId="5EB18A2F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5C0F1872" w14:textId="77777777" w:rsidR="00C01680" w:rsidRPr="00311E18" w:rsidRDefault="00C01680" w:rsidP="00C01680">
      <w:pPr>
        <w:jc w:val="both"/>
      </w:pPr>
      <w:r w:rsidRPr="00311E18">
        <w:t xml:space="preserve">A hallgató ismerje a növénypatogén gombák rendszerét, azok fontosabb </w:t>
      </w:r>
      <w:proofErr w:type="gramStart"/>
      <w:r w:rsidRPr="00311E18">
        <w:t>morfológiai</w:t>
      </w:r>
      <w:proofErr w:type="gramEnd"/>
      <w:r w:rsidRPr="00311E18">
        <w:t>, taxonómiai jellemzőit, típusfajaik életciklusán, biológiáján keresztül ki tudja alakítani a gombabetegségek elleni integrált szemléletű növényvédelmet. A gombák – tágabb értelmezésben – a növénybetegségek 40-65 %-</w:t>
      </w:r>
      <w:proofErr w:type="spellStart"/>
      <w:r w:rsidRPr="00311E18">
        <w:t>áért</w:t>
      </w:r>
      <w:proofErr w:type="spellEnd"/>
      <w:r w:rsidRPr="00311E18">
        <w:t xml:space="preserve"> felelősek, meghatározó csoport, amely a növényorvosi tevékenység egyik sarokpontja. A részletes (növényenként) előforduló betegségek körében ezek ismerete meghatározó fontosságú.</w:t>
      </w:r>
    </w:p>
    <w:p w14:paraId="4A29B26B" w14:textId="77777777" w:rsidR="00C01680" w:rsidRPr="00311E18" w:rsidRDefault="00C01680" w:rsidP="00C01680">
      <w:pPr>
        <w:jc w:val="both"/>
        <w:rPr>
          <w:b/>
        </w:rPr>
      </w:pPr>
    </w:p>
    <w:p w14:paraId="3CAE8704" w14:textId="77777777" w:rsidR="00C01680" w:rsidRDefault="00C01680" w:rsidP="00C01680">
      <w:r w:rsidRPr="00311E18">
        <w:rPr>
          <w:b/>
        </w:rPr>
        <w:t xml:space="preserve">A tantárgy tartalma </w:t>
      </w:r>
      <w:r>
        <w:t xml:space="preserve">(14 hét bontásban, de </w:t>
      </w:r>
      <w:proofErr w:type="spellStart"/>
      <w:r>
        <w:t>tömbösítve</w:t>
      </w:r>
      <w:proofErr w:type="spellEnd"/>
      <w:r>
        <w:t xml:space="preserve">: 15 </w:t>
      </w:r>
      <w:proofErr w:type="spellStart"/>
      <w:r>
        <w:t>ea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15 </w:t>
      </w:r>
      <w:proofErr w:type="spellStart"/>
      <w:r>
        <w:t>gyak</w:t>
      </w:r>
      <w:proofErr w:type="spellEnd"/>
      <w:r>
        <w:t>.)</w:t>
      </w:r>
    </w:p>
    <w:p w14:paraId="0E7E7D9F" w14:textId="77777777" w:rsidR="00C01680" w:rsidRDefault="00C01680" w:rsidP="00C01680"/>
    <w:p w14:paraId="25A5F615" w14:textId="77777777" w:rsidR="00C01680" w:rsidRDefault="00C01680" w:rsidP="00C01680"/>
    <w:p w14:paraId="6ADE5BBE" w14:textId="77777777" w:rsidR="00C01680" w:rsidRPr="00375A90" w:rsidRDefault="00C01680" w:rsidP="00C01680">
      <w:r>
        <w:t>Előadások:</w:t>
      </w:r>
    </w:p>
    <w:p w14:paraId="6F72793D" w14:textId="77777777" w:rsidR="00C01680" w:rsidRPr="00375A90" w:rsidRDefault="00C01680" w:rsidP="00C01680">
      <w:pPr>
        <w:ind w:left="340"/>
      </w:pPr>
      <w:r w:rsidRPr="00375A90">
        <w:t>1. Bevezetés a mikológiába.</w:t>
      </w:r>
    </w:p>
    <w:p w14:paraId="15A204AF" w14:textId="77777777" w:rsidR="00C01680" w:rsidRPr="00375A90" w:rsidRDefault="00C01680" w:rsidP="00C01680">
      <w:pPr>
        <w:ind w:left="340"/>
      </w:pPr>
      <w:r w:rsidRPr="00375A90">
        <w:t xml:space="preserve">2. </w:t>
      </w:r>
      <w:proofErr w:type="spellStart"/>
      <w:r w:rsidRPr="00375A90">
        <w:t>Protozoonok</w:t>
      </w:r>
      <w:proofErr w:type="spellEnd"/>
      <w:r w:rsidRPr="00375A90">
        <w:t xml:space="preserve"> (nyálkagombák);</w:t>
      </w:r>
    </w:p>
    <w:p w14:paraId="039A7A3B" w14:textId="77777777" w:rsidR="00C01680" w:rsidRDefault="00C01680" w:rsidP="00C01680">
      <w:pPr>
        <w:ind w:left="340"/>
      </w:pPr>
      <w:r>
        <w:t>3</w:t>
      </w:r>
      <w:r w:rsidRPr="00375A90">
        <w:t xml:space="preserve">. </w:t>
      </w:r>
      <w:proofErr w:type="spellStart"/>
      <w:r w:rsidRPr="00375A90">
        <w:t>Kromisztumok</w:t>
      </w:r>
      <w:proofErr w:type="spellEnd"/>
      <w:r w:rsidRPr="00375A90">
        <w:t xml:space="preserve"> (</w:t>
      </w:r>
      <w:proofErr w:type="spellStart"/>
      <w:r w:rsidRPr="00375A90">
        <w:t>Oomycota</w:t>
      </w:r>
      <w:proofErr w:type="spellEnd"/>
      <w:r w:rsidRPr="00375A90">
        <w:t xml:space="preserve">, moszatgombák); </w:t>
      </w:r>
    </w:p>
    <w:p w14:paraId="584FD5F1" w14:textId="77777777" w:rsidR="00C01680" w:rsidRPr="00375A90" w:rsidRDefault="00C01680" w:rsidP="00C01680">
      <w:pPr>
        <w:ind w:left="340"/>
      </w:pPr>
      <w:r>
        <w:t xml:space="preserve">4. </w:t>
      </w:r>
      <w:proofErr w:type="spellStart"/>
      <w:r w:rsidRPr="00375A90">
        <w:t>Kromisztumok</w:t>
      </w:r>
      <w:proofErr w:type="spellEnd"/>
      <w:r w:rsidRPr="00375A90">
        <w:t xml:space="preserve"> (</w:t>
      </w:r>
      <w:proofErr w:type="spellStart"/>
      <w:r w:rsidRPr="00375A90">
        <w:t>Oomycota</w:t>
      </w:r>
      <w:proofErr w:type="spellEnd"/>
      <w:r w:rsidRPr="00375A90">
        <w:t>, moszatgombák);</w:t>
      </w:r>
    </w:p>
    <w:p w14:paraId="09CF5459" w14:textId="77777777" w:rsidR="00C01680" w:rsidRDefault="00C01680" w:rsidP="00C01680">
      <w:pPr>
        <w:ind w:left="340"/>
      </w:pPr>
      <w:r>
        <w:t xml:space="preserve">5. </w:t>
      </w:r>
      <w:r w:rsidRPr="00375A90">
        <w:t>Valódi gombák</w:t>
      </w:r>
      <w:r>
        <w:t xml:space="preserve"> </w:t>
      </w:r>
      <w:r w:rsidRPr="00F03724">
        <w:t>(</w:t>
      </w:r>
      <w:proofErr w:type="spellStart"/>
      <w:r w:rsidRPr="00F03724">
        <w:t>Chytidiomycota</w:t>
      </w:r>
      <w:proofErr w:type="spellEnd"/>
      <w:r w:rsidRPr="00F03724">
        <w:t xml:space="preserve">, rajzóspórás gombák; </w:t>
      </w:r>
      <w:proofErr w:type="spellStart"/>
      <w:r w:rsidRPr="00F03724">
        <w:t>Zygomycota</w:t>
      </w:r>
      <w:proofErr w:type="spellEnd"/>
      <w:r w:rsidRPr="00F03724">
        <w:t>, járomspórás gomb</w:t>
      </w:r>
      <w:r>
        <w:t>akórokozók</w:t>
      </w:r>
      <w:r w:rsidRPr="00F03724">
        <w:t>);</w:t>
      </w:r>
    </w:p>
    <w:p w14:paraId="71E38CFB" w14:textId="77777777" w:rsidR="00C01680" w:rsidRPr="00375A90" w:rsidRDefault="00C01680" w:rsidP="00C01680">
      <w:pPr>
        <w:ind w:left="340"/>
      </w:pPr>
      <w:r>
        <w:t xml:space="preserve">6. </w:t>
      </w:r>
      <w:proofErr w:type="spellStart"/>
      <w:r>
        <w:t>Ekto</w:t>
      </w:r>
      <w:proofErr w:type="spellEnd"/>
      <w:r>
        <w:t xml:space="preserve">- és </w:t>
      </w:r>
      <w:proofErr w:type="spellStart"/>
      <w:r>
        <w:t>endomikorrhizák</w:t>
      </w:r>
      <w:proofErr w:type="spellEnd"/>
      <w:r>
        <w:t xml:space="preserve"> (VAM gombák), </w:t>
      </w:r>
      <w:proofErr w:type="spellStart"/>
      <w:r>
        <w:t>endofiton</w:t>
      </w:r>
      <w:proofErr w:type="spellEnd"/>
      <w:r>
        <w:t xml:space="preserve"> gombák</w:t>
      </w:r>
      <w:r w:rsidRPr="00F03724">
        <w:t>;</w:t>
      </w:r>
    </w:p>
    <w:p w14:paraId="41A4714B" w14:textId="77777777" w:rsidR="00C01680" w:rsidRDefault="00C01680" w:rsidP="00C01680">
      <w:pPr>
        <w:ind w:left="340"/>
      </w:pPr>
      <w:r>
        <w:t xml:space="preserve">7. </w:t>
      </w:r>
      <w:proofErr w:type="spellStart"/>
      <w:r w:rsidRPr="00F03724">
        <w:t>A</w:t>
      </w:r>
      <w:r>
        <w:t>s</w:t>
      </w:r>
      <w:r w:rsidRPr="00F03724">
        <w:t>comycota</w:t>
      </w:r>
      <w:proofErr w:type="spellEnd"/>
      <w:r w:rsidRPr="00F03724">
        <w:t>, tömlősgombák</w:t>
      </w:r>
      <w:r>
        <w:t>-I</w:t>
      </w:r>
      <w:proofErr w:type="gramStart"/>
      <w:r>
        <w:t>.:</w:t>
      </w:r>
      <w:proofErr w:type="gramEnd"/>
      <w:r>
        <w:t xml:space="preserve"> új rendszer: „Egy gomba-egy név”, általános </w:t>
      </w:r>
      <w:proofErr w:type="spellStart"/>
      <w:r>
        <w:t>tg</w:t>
      </w:r>
      <w:proofErr w:type="spellEnd"/>
      <w:r>
        <w:t xml:space="preserve">., termőtest nélküli </w:t>
      </w:r>
      <w:proofErr w:type="spellStart"/>
      <w:r>
        <w:t>tg</w:t>
      </w:r>
      <w:proofErr w:type="spellEnd"/>
      <w:r>
        <w:t xml:space="preserve">., </w:t>
      </w:r>
      <w:proofErr w:type="spellStart"/>
      <w:r>
        <w:t>kazmotéciumos</w:t>
      </w:r>
      <w:proofErr w:type="spellEnd"/>
      <w:r>
        <w:t xml:space="preserve"> (lisztharmat) gombák</w:t>
      </w:r>
      <w:r w:rsidRPr="00F03724">
        <w:t>;</w:t>
      </w:r>
    </w:p>
    <w:p w14:paraId="5C9B2AAD" w14:textId="77777777" w:rsidR="00C01680" w:rsidRDefault="00C01680" w:rsidP="00C01680">
      <w:pPr>
        <w:ind w:left="340"/>
      </w:pPr>
      <w:r>
        <w:t xml:space="preserve">8. </w:t>
      </w:r>
      <w:proofErr w:type="spellStart"/>
      <w:r w:rsidRPr="00F03724">
        <w:t>A</w:t>
      </w:r>
      <w:r>
        <w:t>s</w:t>
      </w:r>
      <w:r w:rsidRPr="00F03724">
        <w:t>comycota</w:t>
      </w:r>
      <w:proofErr w:type="spellEnd"/>
      <w:r w:rsidRPr="00F03724">
        <w:t>, tömlősgombák</w:t>
      </w:r>
      <w:r>
        <w:t>-II</w:t>
      </w:r>
      <w:proofErr w:type="gramStart"/>
      <w:r>
        <w:t>.:</w:t>
      </w:r>
      <w:proofErr w:type="gramEnd"/>
      <w:r>
        <w:t xml:space="preserve"> </w:t>
      </w:r>
      <w:proofErr w:type="spellStart"/>
      <w:r>
        <w:t>aszkosztrómás</w:t>
      </w:r>
      <w:proofErr w:type="spellEnd"/>
      <w:r>
        <w:t xml:space="preserve"> és </w:t>
      </w:r>
      <w:proofErr w:type="spellStart"/>
      <w:r>
        <w:t>peritéciumos</w:t>
      </w:r>
      <w:proofErr w:type="spellEnd"/>
      <w:r>
        <w:t xml:space="preserve"> gombák-1;</w:t>
      </w:r>
    </w:p>
    <w:p w14:paraId="47C12648" w14:textId="77777777" w:rsidR="00C01680" w:rsidRDefault="00C01680" w:rsidP="00C01680">
      <w:pPr>
        <w:ind w:left="340"/>
      </w:pPr>
      <w:r>
        <w:t xml:space="preserve">9. </w:t>
      </w:r>
      <w:proofErr w:type="spellStart"/>
      <w:r w:rsidRPr="00F03724">
        <w:t>A</w:t>
      </w:r>
      <w:r>
        <w:t>s</w:t>
      </w:r>
      <w:r w:rsidRPr="00F03724">
        <w:t>comycota</w:t>
      </w:r>
      <w:proofErr w:type="spellEnd"/>
      <w:r w:rsidRPr="00F03724">
        <w:t>, tömlősgombák</w:t>
      </w:r>
      <w:r>
        <w:t>-III</w:t>
      </w:r>
      <w:proofErr w:type="gramStart"/>
      <w:r>
        <w:t>.:</w:t>
      </w:r>
      <w:proofErr w:type="gramEnd"/>
      <w:r>
        <w:t xml:space="preserve"> </w:t>
      </w:r>
      <w:proofErr w:type="spellStart"/>
      <w:r>
        <w:t>peritéciumos</w:t>
      </w:r>
      <w:proofErr w:type="spellEnd"/>
      <w:r>
        <w:t xml:space="preserve"> gombák-2</w:t>
      </w:r>
      <w:r w:rsidRPr="00F03724">
        <w:t>;</w:t>
      </w:r>
    </w:p>
    <w:p w14:paraId="57E68686" w14:textId="77777777" w:rsidR="00C01680" w:rsidRDefault="00C01680" w:rsidP="00C01680">
      <w:pPr>
        <w:ind w:left="340"/>
      </w:pPr>
      <w:r>
        <w:t xml:space="preserve">10. </w:t>
      </w:r>
      <w:proofErr w:type="spellStart"/>
      <w:r w:rsidRPr="00F03724">
        <w:t>A</w:t>
      </w:r>
      <w:r>
        <w:t>s</w:t>
      </w:r>
      <w:r w:rsidRPr="00F03724">
        <w:t>comycota</w:t>
      </w:r>
      <w:proofErr w:type="spellEnd"/>
      <w:r w:rsidRPr="00F03724">
        <w:t>, tömlősgombák</w:t>
      </w:r>
      <w:r>
        <w:t>-IV</w:t>
      </w:r>
      <w:proofErr w:type="gramStart"/>
      <w:r>
        <w:t>.:</w:t>
      </w:r>
      <w:proofErr w:type="gramEnd"/>
      <w:r>
        <w:t xml:space="preserve"> </w:t>
      </w:r>
      <w:proofErr w:type="spellStart"/>
      <w:r>
        <w:t>apotéciumos</w:t>
      </w:r>
      <w:proofErr w:type="spellEnd"/>
      <w:r>
        <w:t xml:space="preserve"> gombák</w:t>
      </w:r>
      <w:r w:rsidRPr="00F03724">
        <w:t>;</w:t>
      </w:r>
    </w:p>
    <w:p w14:paraId="41C3B1E0" w14:textId="77777777" w:rsidR="00C01680" w:rsidRDefault="00C01680" w:rsidP="00C01680">
      <w:pPr>
        <w:ind w:left="340"/>
      </w:pPr>
      <w:r>
        <w:t xml:space="preserve">11. </w:t>
      </w:r>
      <w:proofErr w:type="spellStart"/>
      <w:r w:rsidRPr="00F03724">
        <w:t>Basidiomycota</w:t>
      </w:r>
      <w:proofErr w:type="spellEnd"/>
      <w:r w:rsidRPr="00F03724">
        <w:t xml:space="preserve">, </w:t>
      </w:r>
      <w:proofErr w:type="spellStart"/>
      <w:r w:rsidRPr="00F03724">
        <w:t>bazídiumos</w:t>
      </w:r>
      <w:proofErr w:type="spellEnd"/>
      <w:r w:rsidRPr="00F03724">
        <w:t xml:space="preserve"> gombák</w:t>
      </w:r>
      <w:r>
        <w:t>-I</w:t>
      </w:r>
      <w:proofErr w:type="gramStart"/>
      <w:r>
        <w:t>.:</w:t>
      </w:r>
      <w:proofErr w:type="gramEnd"/>
      <w:r>
        <w:t xml:space="preserve"> általános ismeretek, </w:t>
      </w:r>
      <w:proofErr w:type="spellStart"/>
      <w:r>
        <w:t>xilofág</w:t>
      </w:r>
      <w:proofErr w:type="spellEnd"/>
      <w:r>
        <w:t xml:space="preserve"> gombák</w:t>
      </w:r>
      <w:r w:rsidRPr="00F03724">
        <w:t>;</w:t>
      </w:r>
    </w:p>
    <w:p w14:paraId="0B8BA722" w14:textId="77777777" w:rsidR="00C01680" w:rsidRDefault="00C01680" w:rsidP="00C01680">
      <w:pPr>
        <w:ind w:left="340"/>
      </w:pPr>
      <w:r>
        <w:t xml:space="preserve">12. </w:t>
      </w:r>
      <w:proofErr w:type="spellStart"/>
      <w:r w:rsidRPr="00F03724">
        <w:t>Basidiomycota</w:t>
      </w:r>
      <w:proofErr w:type="spellEnd"/>
      <w:r w:rsidRPr="00F03724">
        <w:t xml:space="preserve">, </w:t>
      </w:r>
      <w:proofErr w:type="spellStart"/>
      <w:r w:rsidRPr="00F03724">
        <w:t>bazídiumos</w:t>
      </w:r>
      <w:proofErr w:type="spellEnd"/>
      <w:r w:rsidRPr="00F03724">
        <w:t xml:space="preserve"> gombák</w:t>
      </w:r>
      <w:r>
        <w:t>-II</w:t>
      </w:r>
      <w:proofErr w:type="gramStart"/>
      <w:r>
        <w:t>.:</w:t>
      </w:r>
      <w:proofErr w:type="gramEnd"/>
      <w:r>
        <w:t xml:space="preserve"> rozsdagombák</w:t>
      </w:r>
      <w:r w:rsidRPr="00F03724">
        <w:t>;</w:t>
      </w:r>
    </w:p>
    <w:p w14:paraId="07978524" w14:textId="77777777" w:rsidR="00C01680" w:rsidRPr="00375A90" w:rsidRDefault="00C01680" w:rsidP="00C01680">
      <w:pPr>
        <w:ind w:left="340"/>
      </w:pPr>
      <w:r>
        <w:t xml:space="preserve">13. </w:t>
      </w:r>
      <w:proofErr w:type="spellStart"/>
      <w:r w:rsidRPr="00F03724">
        <w:t>Basidiomycota</w:t>
      </w:r>
      <w:proofErr w:type="spellEnd"/>
      <w:r w:rsidRPr="00F03724">
        <w:t xml:space="preserve">, </w:t>
      </w:r>
      <w:proofErr w:type="spellStart"/>
      <w:r w:rsidRPr="00F03724">
        <w:t>bazídiumos</w:t>
      </w:r>
      <w:proofErr w:type="spellEnd"/>
      <w:r w:rsidRPr="00F03724">
        <w:t xml:space="preserve"> gombák</w:t>
      </w:r>
      <w:r>
        <w:t>-III</w:t>
      </w:r>
      <w:proofErr w:type="gramStart"/>
      <w:r>
        <w:t>.:</w:t>
      </w:r>
      <w:proofErr w:type="gramEnd"/>
      <w:r>
        <w:t xml:space="preserve"> üszöggombák</w:t>
      </w:r>
      <w:r w:rsidRPr="00F03724">
        <w:t>;</w:t>
      </w:r>
    </w:p>
    <w:p w14:paraId="5ADB7BFC" w14:textId="77777777" w:rsidR="00C01680" w:rsidRDefault="00C01680" w:rsidP="00C01680">
      <w:pPr>
        <w:ind w:left="340"/>
      </w:pPr>
      <w:r w:rsidRPr="00375A90">
        <w:t>14</w:t>
      </w:r>
      <w:r>
        <w:t>. Összefoglalás, az ex-</w:t>
      </w:r>
      <w:proofErr w:type="spellStart"/>
      <w:r>
        <w:t>Mitospórás</w:t>
      </w:r>
      <w:proofErr w:type="spellEnd"/>
      <w:r>
        <w:t xml:space="preserve"> gombák (</w:t>
      </w:r>
      <w:proofErr w:type="spellStart"/>
      <w:r>
        <w:t>Deuteromycota</w:t>
      </w:r>
      <w:proofErr w:type="spellEnd"/>
      <w:r>
        <w:t>) mai helyzete; ismétlés</w:t>
      </w:r>
    </w:p>
    <w:p w14:paraId="31305E72" w14:textId="77777777" w:rsidR="00C01680" w:rsidRDefault="00C01680" w:rsidP="00C01680">
      <w:r w:rsidRPr="00282A0A">
        <w:rPr>
          <w:u w:val="single"/>
        </w:rPr>
        <w:t>Gyakorlatok</w:t>
      </w:r>
      <w:r>
        <w:t>:</w:t>
      </w:r>
    </w:p>
    <w:p w14:paraId="27A40479" w14:textId="77777777" w:rsidR="00C01680" w:rsidRDefault="00C01680" w:rsidP="00C01680">
      <w:pPr>
        <w:ind w:left="360"/>
      </w:pPr>
      <w:r>
        <w:t xml:space="preserve">1. Bevezetés a mikológiai gyakorlatokba: fénymikroszkóp, preparáló mikroszkóp használata, preparátumok készítése, kitartóképletek, </w:t>
      </w:r>
      <w:proofErr w:type="spellStart"/>
      <w:r>
        <w:t>tenyésztest</w:t>
      </w:r>
      <w:proofErr w:type="spellEnd"/>
      <w:r>
        <w:t>, ivaros és ivartalan szaporodás;</w:t>
      </w:r>
    </w:p>
    <w:p w14:paraId="5A4C4D41" w14:textId="77777777" w:rsidR="00C01680" w:rsidRDefault="00C01680" w:rsidP="00C01680">
      <w:pPr>
        <w:pStyle w:val="Listaszerbekezds"/>
        <w:ind w:left="360"/>
      </w:pPr>
      <w:r>
        <w:t>2. Nyálkagombák életciklusa és biológiája;</w:t>
      </w:r>
    </w:p>
    <w:p w14:paraId="3C3C9267" w14:textId="77777777" w:rsidR="00C01680" w:rsidRDefault="00C01680" w:rsidP="00C01680">
      <w:pPr>
        <w:pStyle w:val="Listaszerbekezds"/>
        <w:ind w:left="360"/>
      </w:pPr>
      <w:r>
        <w:t xml:space="preserve">3. </w:t>
      </w:r>
      <w:proofErr w:type="spellStart"/>
      <w:r>
        <w:t>Oomycota</w:t>
      </w:r>
      <w:proofErr w:type="spellEnd"/>
      <w:r>
        <w:t xml:space="preserve"> gombák életciklusa és biológiája: </w:t>
      </w:r>
      <w:proofErr w:type="spellStart"/>
      <w:r>
        <w:t>fitoftóra</w:t>
      </w:r>
      <w:proofErr w:type="spellEnd"/>
      <w:r>
        <w:t>;</w:t>
      </w:r>
    </w:p>
    <w:p w14:paraId="7AC94072" w14:textId="77777777" w:rsidR="00C01680" w:rsidRDefault="00C01680" w:rsidP="00C01680">
      <w:pPr>
        <w:pStyle w:val="Listaszerbekezds"/>
        <w:ind w:left="360"/>
      </w:pPr>
      <w:r>
        <w:t xml:space="preserve">4. </w:t>
      </w:r>
      <w:proofErr w:type="spellStart"/>
      <w:r>
        <w:t>Oomycota</w:t>
      </w:r>
      <w:proofErr w:type="spellEnd"/>
      <w:r>
        <w:t xml:space="preserve"> gombák életciklusa és biológiája;</w:t>
      </w:r>
      <w:r w:rsidRPr="00EA5D78">
        <w:t xml:space="preserve"> peronoszpórák</w:t>
      </w:r>
      <w:r>
        <w:t xml:space="preserve">; </w:t>
      </w:r>
    </w:p>
    <w:p w14:paraId="15BA5D1D" w14:textId="77777777" w:rsidR="00C01680" w:rsidRDefault="00C01680" w:rsidP="00C01680">
      <w:pPr>
        <w:pStyle w:val="Listaszerbekezds"/>
        <w:ind w:left="360"/>
      </w:pPr>
      <w:r>
        <w:t xml:space="preserve">5. </w:t>
      </w:r>
      <w:proofErr w:type="spellStart"/>
      <w:r>
        <w:t>Chytridiomycota</w:t>
      </w:r>
      <w:proofErr w:type="spellEnd"/>
      <w:r>
        <w:t xml:space="preserve"> és </w:t>
      </w:r>
      <w:proofErr w:type="spellStart"/>
      <w:r>
        <w:t>Zygomycota</w:t>
      </w:r>
      <w:proofErr w:type="spellEnd"/>
      <w:r>
        <w:t xml:space="preserve"> gombák életciklusa és biológiája: </w:t>
      </w:r>
      <w:proofErr w:type="spellStart"/>
      <w:r>
        <w:t>Rhizopus</w:t>
      </w:r>
      <w:proofErr w:type="spellEnd"/>
      <w:r>
        <w:t xml:space="preserve">, </w:t>
      </w:r>
      <w:proofErr w:type="spellStart"/>
      <w:r>
        <w:t>Mucor</w:t>
      </w:r>
      <w:proofErr w:type="spellEnd"/>
      <w:r>
        <w:t xml:space="preserve"> vizsgálat;</w:t>
      </w:r>
    </w:p>
    <w:p w14:paraId="2992D337" w14:textId="77777777" w:rsidR="00C01680" w:rsidRDefault="00C01680" w:rsidP="00C01680">
      <w:pPr>
        <w:pStyle w:val="Listaszerbekezds"/>
        <w:ind w:left="360"/>
      </w:pPr>
      <w:r>
        <w:t xml:space="preserve">6. Tömlősgombák életciklusa és biológiája: </w:t>
      </w:r>
      <w:proofErr w:type="spellStart"/>
      <w:r>
        <w:t>Taphrinales</w:t>
      </w:r>
      <w:proofErr w:type="spellEnd"/>
      <w:r>
        <w:t>;</w:t>
      </w:r>
    </w:p>
    <w:p w14:paraId="00BDA8DF" w14:textId="77777777" w:rsidR="00C01680" w:rsidRDefault="00C01680" w:rsidP="00C01680">
      <w:pPr>
        <w:pStyle w:val="Listaszerbekezds"/>
        <w:ind w:left="360"/>
      </w:pPr>
      <w:r>
        <w:t>7. Tömlősgombák életciklusa és biológiája: lisztharmat genusok termőtest vizsgálata</w:t>
      </w:r>
    </w:p>
    <w:p w14:paraId="070415DB" w14:textId="77777777" w:rsidR="00C01680" w:rsidRDefault="00C01680" w:rsidP="00C01680">
      <w:pPr>
        <w:pStyle w:val="Listaszerbekezds"/>
        <w:ind w:left="360"/>
      </w:pPr>
      <w:r>
        <w:t xml:space="preserve">8. Tömlősgombák életciklusa és biológiája: </w:t>
      </w:r>
      <w:proofErr w:type="spellStart"/>
      <w:r>
        <w:t>pszeudotéciumos</w:t>
      </w:r>
      <w:proofErr w:type="spellEnd"/>
      <w:r>
        <w:t xml:space="preserve"> gombák ivaros és ivartalan termőtestek vizsgálata;</w:t>
      </w:r>
    </w:p>
    <w:p w14:paraId="42C737CB" w14:textId="77777777" w:rsidR="00C01680" w:rsidRPr="007041B9" w:rsidRDefault="00C01680" w:rsidP="00C01680">
      <w:pPr>
        <w:pStyle w:val="Listaszerbekezds"/>
        <w:ind w:left="360"/>
      </w:pPr>
      <w:r>
        <w:t>9</w:t>
      </w:r>
      <w:r w:rsidRPr="007041B9">
        <w:t xml:space="preserve">. Tömlősgombák életciklusa és biológiája: </w:t>
      </w:r>
      <w:proofErr w:type="spellStart"/>
      <w:r w:rsidRPr="007041B9">
        <w:t>pszeudotéciumos</w:t>
      </w:r>
      <w:proofErr w:type="spellEnd"/>
      <w:r w:rsidRPr="007041B9">
        <w:t xml:space="preserve"> gombák vizsgálata;</w:t>
      </w:r>
    </w:p>
    <w:p w14:paraId="6FB445CA" w14:textId="77777777" w:rsidR="00C01680" w:rsidRDefault="00C01680" w:rsidP="00C01680">
      <w:pPr>
        <w:pStyle w:val="Listaszerbekezds"/>
        <w:ind w:left="360"/>
      </w:pPr>
      <w:r>
        <w:t xml:space="preserve">10. Tömlősgombák életciklusa és biológiája: </w:t>
      </w:r>
      <w:proofErr w:type="spellStart"/>
      <w:r>
        <w:t>apotéciumos</w:t>
      </w:r>
      <w:proofErr w:type="spellEnd"/>
      <w:r>
        <w:t xml:space="preserve"> gombák vizsgálata;</w:t>
      </w:r>
    </w:p>
    <w:p w14:paraId="71E65336" w14:textId="77777777" w:rsidR="00C01680" w:rsidRDefault="00C01680" w:rsidP="00C01680">
      <w:pPr>
        <w:pStyle w:val="Listaszerbekezds"/>
        <w:ind w:left="360"/>
      </w:pPr>
      <w:r>
        <w:t xml:space="preserve">11. </w:t>
      </w:r>
      <w:proofErr w:type="spellStart"/>
      <w:r>
        <w:t>Bazídiumos</w:t>
      </w:r>
      <w:proofErr w:type="spellEnd"/>
      <w:r>
        <w:t xml:space="preserve"> gombák életciklusa és biológiája: farontó gombák;</w:t>
      </w:r>
    </w:p>
    <w:p w14:paraId="2C133023" w14:textId="77777777" w:rsidR="00C01680" w:rsidRDefault="00C01680" w:rsidP="00C01680">
      <w:pPr>
        <w:pStyle w:val="Listaszerbekezds"/>
        <w:ind w:left="360"/>
      </w:pPr>
      <w:r>
        <w:t xml:space="preserve">12. </w:t>
      </w:r>
      <w:proofErr w:type="spellStart"/>
      <w:r>
        <w:t>Bazídiumos</w:t>
      </w:r>
      <w:proofErr w:type="spellEnd"/>
      <w:r>
        <w:t xml:space="preserve"> gombák életciklusa és biológiája: rozsdagomba genusok </w:t>
      </w:r>
      <w:proofErr w:type="gramStart"/>
      <w:r>
        <w:t>morfológiája</w:t>
      </w:r>
      <w:proofErr w:type="gramEnd"/>
      <w:r>
        <w:t>;</w:t>
      </w:r>
    </w:p>
    <w:p w14:paraId="772A6961" w14:textId="77777777" w:rsidR="00C01680" w:rsidRDefault="00C01680" w:rsidP="00C01680">
      <w:pPr>
        <w:pStyle w:val="Listaszerbekezds"/>
        <w:ind w:left="360"/>
      </w:pPr>
      <w:r>
        <w:t xml:space="preserve">13. </w:t>
      </w:r>
      <w:proofErr w:type="spellStart"/>
      <w:r>
        <w:t>Bazídiumos</w:t>
      </w:r>
      <w:proofErr w:type="spellEnd"/>
      <w:r>
        <w:t xml:space="preserve"> gombák életciklusa és biológiája: üszöggomba genusok </w:t>
      </w:r>
      <w:proofErr w:type="gramStart"/>
      <w:r>
        <w:t>morfológiája</w:t>
      </w:r>
      <w:proofErr w:type="gramEnd"/>
      <w:r>
        <w:t>;</w:t>
      </w:r>
    </w:p>
    <w:p w14:paraId="3119B70F" w14:textId="77777777" w:rsidR="00C01680" w:rsidRPr="008D29AC" w:rsidRDefault="00C01680" w:rsidP="00C01680">
      <w:pPr>
        <w:pStyle w:val="Listaszerbekezds"/>
        <w:ind w:left="360"/>
      </w:pPr>
      <w:r>
        <w:t>14. Összefoglalás, ismétlés</w:t>
      </w:r>
    </w:p>
    <w:p w14:paraId="42908800" w14:textId="77777777" w:rsidR="00C01680" w:rsidRPr="00B14F70" w:rsidRDefault="00C01680" w:rsidP="00C01680"/>
    <w:p w14:paraId="3DBE41C4" w14:textId="77777777" w:rsidR="00C01680" w:rsidRDefault="00C01680" w:rsidP="00C01680">
      <w:pPr>
        <w:spacing w:before="120"/>
        <w:jc w:val="both"/>
        <w:rPr>
          <w:b/>
        </w:rPr>
      </w:pPr>
      <w:r w:rsidRPr="00B14F70">
        <w:rPr>
          <w:b/>
        </w:rPr>
        <w:t>Évközi ellenőrzés módja:</w:t>
      </w:r>
    </w:p>
    <w:p w14:paraId="46EDC6E8" w14:textId="77777777" w:rsidR="00C01680" w:rsidRPr="00B14F70" w:rsidRDefault="00C01680" w:rsidP="00C01680">
      <w:pPr>
        <w:jc w:val="both"/>
        <w:rPr>
          <w:i/>
        </w:rPr>
      </w:pPr>
      <w:r>
        <w:t xml:space="preserve">Elvárt a </w:t>
      </w:r>
      <w:r w:rsidRPr="00375A90">
        <w:t>rendszeres elméleti felkészülés, amely ellenőrzésére folyamatosan számítani kell a már leadott anyagokból</w:t>
      </w:r>
      <w:r w:rsidRPr="00B14F70">
        <w:rPr>
          <w:b/>
        </w:rPr>
        <w:t xml:space="preserve"> </w:t>
      </w:r>
      <w:r w:rsidRPr="00BE7971">
        <w:t>szóban vagy</w:t>
      </w:r>
      <w:r>
        <w:t xml:space="preserve"> írásbeli röpdolgozatok formájában!</w:t>
      </w:r>
    </w:p>
    <w:p w14:paraId="2AF48FCB" w14:textId="77777777" w:rsidR="00C01680" w:rsidRPr="00B14F70" w:rsidRDefault="00C01680" w:rsidP="00C01680">
      <w:pPr>
        <w:rPr>
          <w:b/>
        </w:rPr>
      </w:pPr>
    </w:p>
    <w:p w14:paraId="033D2C9A" w14:textId="77777777" w:rsidR="00C01680" w:rsidRDefault="00C01680" w:rsidP="00C01680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5CE4B8DB" w14:textId="77777777" w:rsidR="00C01680" w:rsidRDefault="00C01680" w:rsidP="00C01680">
      <w:pPr>
        <w:spacing w:before="120"/>
        <w:jc w:val="both"/>
      </w:pPr>
      <w:r w:rsidRPr="0029136A">
        <w:t xml:space="preserve">Tünettani beszámoló </w:t>
      </w:r>
      <w:proofErr w:type="gramStart"/>
      <w:r w:rsidRPr="0029136A">
        <w:t>(kórkép</w:t>
      </w:r>
      <w:proofErr w:type="gramEnd"/>
      <w:r w:rsidRPr="0029136A">
        <w:t xml:space="preserve"> felismerés 25-ből min. 20) a</w:t>
      </w:r>
      <w:r>
        <w:t xml:space="preserve"> vizsga előtt</w:t>
      </w:r>
      <w:r w:rsidRPr="0029136A">
        <w:t>. Ennek sikeressége előfeltétele a szóbeli vizsga megkezdésének.</w:t>
      </w:r>
    </w:p>
    <w:p w14:paraId="4D948A25" w14:textId="77777777" w:rsidR="00C01680" w:rsidRPr="00B14F70" w:rsidRDefault="00C01680" w:rsidP="00C01680">
      <w:pPr>
        <w:spacing w:before="120"/>
        <w:jc w:val="both"/>
      </w:pPr>
      <w:r w:rsidRPr="00375A90">
        <w:t xml:space="preserve">Félév végén szóbeli </w:t>
      </w:r>
      <w:r>
        <w:t xml:space="preserve">(személyes vagy online) </w:t>
      </w:r>
      <w:r w:rsidRPr="00375A90">
        <w:t>kollokvium.</w:t>
      </w:r>
    </w:p>
    <w:p w14:paraId="56847D17" w14:textId="77777777" w:rsidR="00C01680" w:rsidRPr="00B14F70" w:rsidRDefault="00C01680" w:rsidP="00C01680"/>
    <w:p w14:paraId="33BFB86B" w14:textId="77777777" w:rsidR="00C0168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</w:p>
    <w:p w14:paraId="5D12AB46" w14:textId="77777777" w:rsidR="00C01680" w:rsidRDefault="00C01680" w:rsidP="00C01680"/>
    <w:p w14:paraId="3041846E" w14:textId="77777777" w:rsidR="00C01680" w:rsidRPr="00375A90" w:rsidRDefault="00C01680" w:rsidP="00C01680">
      <w:pPr>
        <w:ind w:left="340"/>
      </w:pPr>
      <w:r>
        <w:t>Előadásokon leadott dia prezentációk. A leadásra került</w:t>
      </w:r>
      <w:r w:rsidRPr="00375A90">
        <w:t xml:space="preserve"> anyag</w:t>
      </w:r>
      <w:r>
        <w:t>ok PDF</w:t>
      </w:r>
      <w:r w:rsidRPr="00375A90">
        <w:t xml:space="preserve"> </w:t>
      </w:r>
      <w:proofErr w:type="gramStart"/>
      <w:r w:rsidRPr="00375A90">
        <w:t>file-okban</w:t>
      </w:r>
      <w:proofErr w:type="gramEnd"/>
      <w:r w:rsidRPr="00375A90">
        <w:t xml:space="preserve"> </w:t>
      </w:r>
      <w:r>
        <w:t>a hallgatók</w:t>
      </w:r>
      <w:r w:rsidRPr="00375A90">
        <w:t xml:space="preserve"> rendelkezés</w:t>
      </w:r>
      <w:r>
        <w:t>é</w:t>
      </w:r>
      <w:r w:rsidRPr="00375A90">
        <w:t>re áll</w:t>
      </w:r>
      <w:r>
        <w:t>nak</w:t>
      </w:r>
      <w:r w:rsidRPr="00375A90">
        <w:t>.</w:t>
      </w:r>
    </w:p>
    <w:p w14:paraId="5C824E4B" w14:textId="77777777" w:rsidR="00C01680" w:rsidRPr="00B14F70" w:rsidRDefault="00C01680" w:rsidP="00C01680">
      <w:pPr>
        <w:rPr>
          <w:b/>
        </w:rPr>
      </w:pPr>
    </w:p>
    <w:p w14:paraId="0E028763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1210A946" w14:textId="77777777" w:rsidR="00C01680" w:rsidRDefault="00C01680" w:rsidP="00C01680"/>
    <w:p w14:paraId="243AA0C6" w14:textId="77777777" w:rsidR="00C01680" w:rsidRPr="00375A90" w:rsidRDefault="00C01680" w:rsidP="00C01680">
      <w:pPr>
        <w:ind w:left="340"/>
        <w:jc w:val="both"/>
      </w:pPr>
      <w:proofErr w:type="spellStart"/>
      <w:r w:rsidRPr="00375A90">
        <w:t>Glits</w:t>
      </w:r>
      <w:proofErr w:type="spellEnd"/>
      <w:r w:rsidRPr="00375A90">
        <w:t xml:space="preserve"> M. - </w:t>
      </w:r>
      <w:proofErr w:type="spellStart"/>
      <w:r w:rsidRPr="00375A90">
        <w:t>Folk</w:t>
      </w:r>
      <w:proofErr w:type="spellEnd"/>
      <w:r w:rsidRPr="00375A90">
        <w:t xml:space="preserve"> </w:t>
      </w:r>
      <w:proofErr w:type="spellStart"/>
      <w:r w:rsidRPr="00375A90">
        <w:t>Gy</w:t>
      </w:r>
      <w:proofErr w:type="spellEnd"/>
      <w:r w:rsidRPr="00375A90">
        <w:t xml:space="preserve"> (2000): Kertészeti növénykórtan. Mezőgazda Kiadó, Budapest</w:t>
      </w:r>
    </w:p>
    <w:p w14:paraId="78368433" w14:textId="77777777" w:rsidR="00C01680" w:rsidRPr="00375A90" w:rsidRDefault="00C01680" w:rsidP="00C01680">
      <w:pPr>
        <w:ind w:left="340"/>
        <w:jc w:val="both"/>
      </w:pPr>
      <w:hyperlink r:id="rId5" w:history="1">
        <w:r w:rsidRPr="00375A90">
          <w:rPr>
            <w:rStyle w:val="Hiperhivatkozs"/>
          </w:rPr>
          <w:t>http://www.tankonyvtar.hu/hu/tartalom/tamop425/2011_0001_521_Kerteszeti_novenykortan/adatok.html</w:t>
        </w:r>
      </w:hyperlink>
    </w:p>
    <w:p w14:paraId="5E7A822D" w14:textId="77777777" w:rsidR="00C01680" w:rsidRPr="00311E18" w:rsidRDefault="00C01680" w:rsidP="00C01680">
      <w:pPr>
        <w:suppressAutoHyphens/>
        <w:ind w:left="340"/>
        <w:jc w:val="both"/>
      </w:pPr>
      <w:bookmarkStart w:id="1" w:name="OLE_LINK5"/>
      <w:proofErr w:type="spellStart"/>
      <w:r w:rsidRPr="00311E18">
        <w:t>Kövics</w:t>
      </w:r>
      <w:proofErr w:type="spellEnd"/>
      <w:r w:rsidRPr="00311E18">
        <w:t xml:space="preserve"> </w:t>
      </w:r>
      <w:proofErr w:type="spellStart"/>
      <w:r w:rsidRPr="00311E18">
        <w:t>Gy</w:t>
      </w:r>
      <w:proofErr w:type="spellEnd"/>
      <w:r w:rsidRPr="00311E18">
        <w:t xml:space="preserve">. (2009): Növénykórtani </w:t>
      </w:r>
      <w:proofErr w:type="spellStart"/>
      <w:r w:rsidRPr="00311E18">
        <w:t>vademecum</w:t>
      </w:r>
      <w:proofErr w:type="spellEnd"/>
      <w:r w:rsidRPr="00311E18">
        <w:t>. Angol-magyar magyar-angol szakszókincs etimológiai és fogalmi magyarázatokkal. NOFKA, Debrecen, 470 pp.</w:t>
      </w:r>
    </w:p>
    <w:p w14:paraId="1CE0D6AF" w14:textId="77777777" w:rsidR="00C01680" w:rsidRPr="00311E18" w:rsidRDefault="00C01680" w:rsidP="00C01680">
      <w:pPr>
        <w:ind w:firstLine="340"/>
        <w:jc w:val="both"/>
        <w:rPr>
          <w:bCs/>
        </w:rPr>
      </w:pPr>
      <w:r w:rsidRPr="00311E18">
        <w:rPr>
          <w:bCs/>
        </w:rPr>
        <w:t xml:space="preserve">Érsek T.-Németh L: Növénykórtani ismeretek. </w:t>
      </w:r>
      <w:proofErr w:type="spellStart"/>
      <w:r w:rsidRPr="00311E18">
        <w:rPr>
          <w:bCs/>
        </w:rPr>
        <w:t>NyME</w:t>
      </w:r>
      <w:proofErr w:type="spellEnd"/>
      <w:r w:rsidRPr="00311E18">
        <w:rPr>
          <w:bCs/>
        </w:rPr>
        <w:t xml:space="preserve"> Egyetemi Jegyzet, 2009</w:t>
      </w:r>
    </w:p>
    <w:p w14:paraId="7898C559" w14:textId="77777777" w:rsidR="00C01680" w:rsidRPr="00311E18" w:rsidRDefault="00C01680" w:rsidP="00C01680">
      <w:pPr>
        <w:ind w:firstLine="340"/>
        <w:jc w:val="both"/>
        <w:rPr>
          <w:bCs/>
        </w:rPr>
      </w:pPr>
      <w:proofErr w:type="spellStart"/>
      <w:r w:rsidRPr="00311E18">
        <w:t>Agrios</w:t>
      </w:r>
      <w:proofErr w:type="spellEnd"/>
      <w:r w:rsidRPr="00311E18">
        <w:t>, G</w:t>
      </w:r>
      <w:proofErr w:type="gramStart"/>
      <w:r w:rsidRPr="00311E18">
        <w:t>.N</w:t>
      </w:r>
      <w:proofErr w:type="gramEnd"/>
      <w:r w:rsidRPr="00311E18">
        <w:t xml:space="preserve"> (2005): </w:t>
      </w:r>
      <w:proofErr w:type="spellStart"/>
      <w:r w:rsidRPr="00311E18">
        <w:t>Plant</w:t>
      </w:r>
      <w:proofErr w:type="spellEnd"/>
      <w:r w:rsidRPr="00311E18">
        <w:t xml:space="preserve"> </w:t>
      </w:r>
      <w:proofErr w:type="spellStart"/>
      <w:r w:rsidRPr="00311E18">
        <w:t>Pathology</w:t>
      </w:r>
      <w:proofErr w:type="spellEnd"/>
      <w:r w:rsidRPr="00311E18">
        <w:t xml:space="preserve"> (5th </w:t>
      </w:r>
      <w:proofErr w:type="spellStart"/>
      <w:r w:rsidRPr="00311E18">
        <w:t>ed</w:t>
      </w:r>
      <w:proofErr w:type="spellEnd"/>
      <w:r w:rsidRPr="00311E18">
        <w:t xml:space="preserve">.) </w:t>
      </w:r>
      <w:proofErr w:type="spellStart"/>
      <w:r w:rsidRPr="00311E18">
        <w:t>Academic</w:t>
      </w:r>
      <w:proofErr w:type="spellEnd"/>
      <w:r w:rsidRPr="00311E18">
        <w:t xml:space="preserve"> Press, NY</w:t>
      </w:r>
    </w:p>
    <w:p w14:paraId="17D7D601" w14:textId="77777777" w:rsidR="00C01680" w:rsidRPr="00B40E7E" w:rsidRDefault="00C01680" w:rsidP="00C01680">
      <w:pPr>
        <w:autoSpaceDE w:val="0"/>
        <w:autoSpaceDN w:val="0"/>
        <w:adjustRightInd w:val="0"/>
        <w:ind w:left="340"/>
        <w:jc w:val="both"/>
        <w:rPr>
          <w:rFonts w:eastAsiaTheme="minorHAnsi"/>
          <w:lang w:eastAsia="en-US"/>
        </w:rPr>
      </w:pPr>
      <w:proofErr w:type="spellStart"/>
      <w:r w:rsidRPr="00B40E7E">
        <w:rPr>
          <w:rFonts w:eastAsiaTheme="minorHAnsi"/>
          <w:lang w:eastAsia="en-US"/>
        </w:rPr>
        <w:t>Trigiano</w:t>
      </w:r>
      <w:proofErr w:type="spellEnd"/>
      <w:r w:rsidRPr="00B40E7E">
        <w:rPr>
          <w:rFonts w:eastAsiaTheme="minorHAnsi"/>
          <w:lang w:eastAsia="en-US"/>
        </w:rPr>
        <w:t>, R</w:t>
      </w:r>
      <w:proofErr w:type="gramStart"/>
      <w:r w:rsidRPr="00B40E7E">
        <w:rPr>
          <w:rFonts w:eastAsiaTheme="minorHAnsi"/>
          <w:lang w:eastAsia="en-US"/>
        </w:rPr>
        <w:t>.N</w:t>
      </w:r>
      <w:proofErr w:type="gramEnd"/>
      <w:r w:rsidRPr="00B40E7E">
        <w:rPr>
          <w:rFonts w:eastAsiaTheme="minorHAnsi"/>
          <w:lang w:eastAsia="en-US"/>
        </w:rPr>
        <w:t xml:space="preserve">. – </w:t>
      </w:r>
      <w:proofErr w:type="spellStart"/>
      <w:r w:rsidRPr="00B40E7E">
        <w:rPr>
          <w:rFonts w:eastAsiaTheme="minorHAnsi"/>
          <w:lang w:eastAsia="en-US"/>
        </w:rPr>
        <w:t>Windham</w:t>
      </w:r>
      <w:proofErr w:type="spellEnd"/>
      <w:r w:rsidRPr="00B40E7E">
        <w:rPr>
          <w:rFonts w:eastAsiaTheme="minorHAnsi"/>
          <w:lang w:eastAsia="en-US"/>
        </w:rPr>
        <w:t xml:space="preserve">, M.T. – </w:t>
      </w:r>
      <w:proofErr w:type="spellStart"/>
      <w:r w:rsidRPr="00B40E7E">
        <w:rPr>
          <w:rFonts w:eastAsiaTheme="minorHAnsi"/>
          <w:lang w:eastAsia="en-US"/>
        </w:rPr>
        <w:t>Windham</w:t>
      </w:r>
      <w:proofErr w:type="spellEnd"/>
      <w:r w:rsidRPr="00B40E7E">
        <w:rPr>
          <w:rFonts w:eastAsiaTheme="minorHAnsi"/>
          <w:lang w:eastAsia="en-US"/>
        </w:rPr>
        <w:t xml:space="preserve">, </w:t>
      </w:r>
      <w:proofErr w:type="gramStart"/>
      <w:r w:rsidRPr="00B40E7E">
        <w:rPr>
          <w:rFonts w:eastAsiaTheme="minorHAnsi"/>
          <w:lang w:eastAsia="en-US"/>
        </w:rPr>
        <w:t>A</w:t>
      </w:r>
      <w:proofErr w:type="gramEnd"/>
      <w:r w:rsidRPr="00B40E7E">
        <w:rPr>
          <w:rFonts w:eastAsiaTheme="minorHAnsi"/>
          <w:lang w:eastAsia="en-US"/>
        </w:rPr>
        <w:t>.S. (20</w:t>
      </w:r>
      <w:r>
        <w:rPr>
          <w:rFonts w:eastAsiaTheme="minorHAnsi"/>
          <w:lang w:eastAsia="en-US"/>
        </w:rPr>
        <w:t>0</w:t>
      </w:r>
      <w:r w:rsidRPr="00B40E7E">
        <w:rPr>
          <w:rFonts w:eastAsiaTheme="minorHAnsi"/>
          <w:lang w:eastAsia="en-US"/>
        </w:rPr>
        <w:t xml:space="preserve">6): PLANT PATHOLOGY. </w:t>
      </w:r>
      <w:proofErr w:type="spellStart"/>
      <w:r w:rsidRPr="00B40E7E">
        <w:rPr>
          <w:rFonts w:eastAsiaTheme="minorHAnsi"/>
          <w:lang w:eastAsia="en-US"/>
        </w:rPr>
        <w:t>Concepts</w:t>
      </w:r>
      <w:proofErr w:type="spellEnd"/>
      <w:r w:rsidRPr="00B40E7E">
        <w:rPr>
          <w:rFonts w:eastAsiaTheme="minorHAnsi"/>
          <w:lang w:eastAsia="en-US"/>
        </w:rPr>
        <w:t xml:space="preserve"> and </w:t>
      </w:r>
      <w:proofErr w:type="spellStart"/>
      <w:r w:rsidRPr="00B40E7E">
        <w:rPr>
          <w:rFonts w:eastAsiaTheme="minorHAnsi"/>
          <w:lang w:eastAsia="en-US"/>
        </w:rPr>
        <w:t>Laboratory</w:t>
      </w:r>
      <w:proofErr w:type="spellEnd"/>
      <w:r w:rsidRPr="00B40E7E">
        <w:rPr>
          <w:rFonts w:eastAsiaTheme="minorHAnsi"/>
          <w:lang w:eastAsia="en-US"/>
        </w:rPr>
        <w:t xml:space="preserve"> </w:t>
      </w:r>
      <w:proofErr w:type="spellStart"/>
      <w:r w:rsidRPr="00B40E7E">
        <w:rPr>
          <w:rFonts w:eastAsiaTheme="minorHAnsi"/>
          <w:lang w:eastAsia="en-US"/>
        </w:rPr>
        <w:t>Exercises</w:t>
      </w:r>
      <w:proofErr w:type="spellEnd"/>
      <w:r w:rsidRPr="00B40E7E">
        <w:rPr>
          <w:rFonts w:eastAsiaTheme="minorHAnsi"/>
          <w:lang w:eastAsia="en-US"/>
        </w:rPr>
        <w:t>. CRC Press</w:t>
      </w:r>
      <w:r>
        <w:rPr>
          <w:rFonts w:eastAsiaTheme="minorHAnsi"/>
          <w:lang w:eastAsia="en-US"/>
        </w:rPr>
        <w:t xml:space="preserve">. </w:t>
      </w:r>
      <w:r w:rsidRPr="00B40E7E">
        <w:rPr>
          <w:rFonts w:eastAsiaTheme="minorHAnsi"/>
          <w:lang w:eastAsia="en-US"/>
        </w:rPr>
        <w:t>ISBN 0-203-50657-X Master e-book ISBN</w:t>
      </w:r>
      <w:bookmarkEnd w:id="1"/>
    </w:p>
    <w:p w14:paraId="6783126A" w14:textId="4E39A2C7" w:rsidR="00C01680" w:rsidRDefault="00C01680" w:rsidP="00C01680"/>
    <w:p w14:paraId="142691E6" w14:textId="26B7E3B9" w:rsidR="00C01680" w:rsidRDefault="00C01680" w:rsidP="00C01680"/>
    <w:p w14:paraId="77A7E866" w14:textId="7F8B9A18" w:rsidR="00C01680" w:rsidRDefault="00C01680">
      <w:pPr>
        <w:spacing w:after="160" w:line="259" w:lineRule="auto"/>
      </w:pPr>
      <w:r>
        <w:br w:type="page"/>
      </w:r>
    </w:p>
    <w:p w14:paraId="4E04DAF2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2B50584C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2022/2023. tanév 2. félév</w:t>
      </w:r>
    </w:p>
    <w:p w14:paraId="4458220B" w14:textId="77777777" w:rsidR="00C01680" w:rsidRDefault="00C01680" w:rsidP="00C01680">
      <w:pPr>
        <w:jc w:val="center"/>
        <w:rPr>
          <w:b/>
        </w:rPr>
      </w:pPr>
    </w:p>
    <w:p w14:paraId="041ECFF3" w14:textId="77777777" w:rsidR="00C01680" w:rsidRPr="00B95F0A" w:rsidRDefault="00C01680" w:rsidP="00C0168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állattan II. MTNÖV010</w:t>
      </w:r>
    </w:p>
    <w:p w14:paraId="2D1C497D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313BFA55" w14:textId="77777777" w:rsidR="00C01680" w:rsidRPr="00B31AD1" w:rsidRDefault="00C01680" w:rsidP="00C01680">
      <w:pPr>
        <w:rPr>
          <w:bCs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>
        <w:rPr>
          <w:bCs/>
        </w:rPr>
        <w:t>-</w:t>
      </w:r>
    </w:p>
    <w:p w14:paraId="64FF5203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31FA33B4" w14:textId="77777777" w:rsidR="00C01680" w:rsidRPr="00B14F70" w:rsidRDefault="00C01680" w:rsidP="00C01680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</w:p>
    <w:p w14:paraId="669E4878" w14:textId="77777777" w:rsidR="00C01680" w:rsidRPr="00B14F70" w:rsidRDefault="00C01680" w:rsidP="00C01680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20+15 (/félév), K</w:t>
      </w:r>
    </w:p>
    <w:p w14:paraId="614F19C1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14:paraId="329BEC1D" w14:textId="77777777" w:rsidR="00C01680" w:rsidRPr="00B14F70" w:rsidRDefault="00C01680" w:rsidP="00C01680">
      <w:pPr>
        <w:rPr>
          <w:b/>
        </w:rPr>
      </w:pPr>
    </w:p>
    <w:p w14:paraId="22BDD6B3" w14:textId="77777777" w:rsidR="00C01680" w:rsidRPr="000F7C45" w:rsidRDefault="00C01680" w:rsidP="00C01680">
      <w:pPr>
        <w:rPr>
          <w:bC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fontosabb hazai szántóföldi és kertészeti kultúrákhoz kapcsolódó </w:t>
      </w:r>
      <w:proofErr w:type="spellStart"/>
      <w:r>
        <w:t>Lepidoptera</w:t>
      </w:r>
      <w:proofErr w:type="spellEnd"/>
      <w:r>
        <w:t xml:space="preserve"> és </w:t>
      </w:r>
      <w:proofErr w:type="spellStart"/>
      <w:r>
        <w:t>Hymenoptera</w:t>
      </w:r>
      <w:proofErr w:type="spellEnd"/>
      <w:r>
        <w:t xml:space="preserve"> rendbe tartozó kártevők biológiájának bemutatása.</w:t>
      </w:r>
    </w:p>
    <w:p w14:paraId="67E25369" w14:textId="77777777" w:rsidR="00C01680" w:rsidRPr="00B14F70" w:rsidRDefault="00C01680" w:rsidP="00C01680">
      <w:pPr>
        <w:rPr>
          <w:b/>
        </w:rPr>
      </w:pPr>
    </w:p>
    <w:p w14:paraId="70A6E0CC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D0AE367" w14:textId="77777777" w:rsidR="00C01680" w:rsidRPr="00B14F70" w:rsidRDefault="00C01680" w:rsidP="00C01680"/>
    <w:p w14:paraId="35C2B279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  <w:lang w:val="hu-HU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1.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rend általános bemutatása. 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Mandibulata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Exoporia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Monotrysia</w:t>
      </w:r>
      <w:proofErr w:type="spellEnd"/>
    </w:p>
    <w:p w14:paraId="09458D73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2. </w:t>
      </w:r>
      <w:r>
        <w:rPr>
          <w:rFonts w:ascii="Times New Roman" w:hAnsi="Times New Roman" w:cs="Times New Roman"/>
          <w:color w:val="auto"/>
          <w:lang w:val="hu-HU"/>
        </w:rPr>
        <w:t xml:space="preserve">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Lionetiidae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Gracilariidae</w:t>
      </w:r>
      <w:proofErr w:type="spellEnd"/>
    </w:p>
    <w:p w14:paraId="4C501ED0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3. </w:t>
      </w:r>
      <w:r>
        <w:rPr>
          <w:rFonts w:ascii="Times New Roman" w:hAnsi="Times New Roman" w:cs="Times New Roman"/>
          <w:color w:val="auto"/>
          <w:lang w:val="hu-HU"/>
        </w:rPr>
        <w:t xml:space="preserve">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Coleophoridae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Plutellidae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Acrolepiidae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Argyresthiidae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Ypsolophidae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Tineidae</w:t>
      </w:r>
      <w:proofErr w:type="spellEnd"/>
    </w:p>
    <w:p w14:paraId="38BAE795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4. </w:t>
      </w:r>
      <w:r>
        <w:rPr>
          <w:rFonts w:ascii="Times New Roman" w:hAnsi="Times New Roman" w:cs="Times New Roman"/>
          <w:color w:val="auto"/>
          <w:lang w:val="hu-HU"/>
        </w:rPr>
        <w:t xml:space="preserve">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Gelechiidae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Depressariidae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Oecophoridae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Agonoxenidae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Yponomeutidae</w:t>
      </w:r>
      <w:proofErr w:type="spellEnd"/>
    </w:p>
    <w:p w14:paraId="755306AF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5. </w:t>
      </w:r>
      <w:r>
        <w:rPr>
          <w:rFonts w:ascii="Times New Roman" w:hAnsi="Times New Roman" w:cs="Times New Roman"/>
          <w:color w:val="auto"/>
          <w:lang w:val="hu-HU"/>
        </w:rPr>
        <w:t xml:space="preserve">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Tortricidae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1.</w:t>
      </w:r>
    </w:p>
    <w:p w14:paraId="0D345353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6. </w:t>
      </w:r>
      <w:r>
        <w:rPr>
          <w:rFonts w:ascii="Times New Roman" w:hAnsi="Times New Roman" w:cs="Times New Roman"/>
          <w:color w:val="auto"/>
          <w:lang w:val="hu-HU"/>
        </w:rPr>
        <w:t xml:space="preserve">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Tortricidae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2.</w:t>
      </w:r>
    </w:p>
    <w:p w14:paraId="2B6D526C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color w:val="auto"/>
        </w:rPr>
      </w:pPr>
      <w:r w:rsidRPr="00375A90">
        <w:rPr>
          <w:rFonts w:ascii="Times New Roman" w:hAnsi="Times New Roman" w:cs="Times New Roman"/>
          <w:color w:val="auto"/>
          <w:lang w:val="hu-HU"/>
        </w:rPr>
        <w:t xml:space="preserve">7. </w:t>
      </w:r>
      <w:r>
        <w:rPr>
          <w:rFonts w:ascii="Times New Roman" w:hAnsi="Times New Roman" w:cs="Times New Roman"/>
          <w:color w:val="auto"/>
          <w:lang w:val="hu-HU"/>
        </w:rPr>
        <w:t xml:space="preserve">Fontosabb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Lepidoptera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kártevők: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Pyralidae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Choreutidae</w:t>
      </w:r>
      <w:proofErr w:type="spellEnd"/>
    </w:p>
    <w:p w14:paraId="1BFFC6B6" w14:textId="77777777" w:rsidR="00C01680" w:rsidRDefault="00C01680" w:rsidP="00C01680">
      <w:r>
        <w:t>8.</w:t>
      </w:r>
      <w:r w:rsidRPr="00490F3A">
        <w:t xml:space="preserve"> </w:t>
      </w:r>
      <w:r>
        <w:t xml:space="preserve">Fontosabb </w:t>
      </w:r>
      <w:proofErr w:type="spellStart"/>
      <w:r>
        <w:t>Lepidoptera</w:t>
      </w:r>
      <w:proofErr w:type="spellEnd"/>
      <w:r>
        <w:t xml:space="preserve"> kártevők: </w:t>
      </w:r>
      <w:proofErr w:type="spellStart"/>
      <w:r>
        <w:t>Cossidae</w:t>
      </w:r>
      <w:proofErr w:type="spellEnd"/>
      <w:r>
        <w:t xml:space="preserve">, </w:t>
      </w:r>
      <w:proofErr w:type="spellStart"/>
      <w:r>
        <w:t>Sesiidae</w:t>
      </w:r>
      <w:proofErr w:type="spellEnd"/>
      <w:r>
        <w:t xml:space="preserve">, </w:t>
      </w:r>
      <w:proofErr w:type="spellStart"/>
      <w:r>
        <w:t>Zygenidae</w:t>
      </w:r>
      <w:proofErr w:type="spellEnd"/>
      <w:r>
        <w:t xml:space="preserve">, </w:t>
      </w:r>
      <w:proofErr w:type="spellStart"/>
      <w:r>
        <w:t>Geometridae</w:t>
      </w:r>
      <w:proofErr w:type="spellEnd"/>
      <w:r>
        <w:t xml:space="preserve">, </w:t>
      </w:r>
    </w:p>
    <w:p w14:paraId="3E7706EA" w14:textId="77777777" w:rsidR="00C01680" w:rsidRDefault="00C01680" w:rsidP="00C01680">
      <w:r>
        <w:t>9.</w:t>
      </w:r>
      <w:r w:rsidRPr="00490F3A">
        <w:t xml:space="preserve"> </w:t>
      </w:r>
      <w:r>
        <w:t xml:space="preserve">Fontosabb </w:t>
      </w:r>
      <w:proofErr w:type="spellStart"/>
      <w:r>
        <w:t>Lepidoptera</w:t>
      </w:r>
      <w:proofErr w:type="spellEnd"/>
      <w:r>
        <w:t xml:space="preserve"> kártevők: </w:t>
      </w:r>
      <w:proofErr w:type="spellStart"/>
      <w:r>
        <w:t>Lasiocampidae</w:t>
      </w:r>
      <w:proofErr w:type="spellEnd"/>
      <w:r>
        <w:t xml:space="preserve">, </w:t>
      </w:r>
      <w:proofErr w:type="spellStart"/>
      <w:r>
        <w:t>Lymantriidae</w:t>
      </w:r>
      <w:proofErr w:type="spellEnd"/>
      <w:r>
        <w:t xml:space="preserve">, </w:t>
      </w:r>
      <w:proofErr w:type="spellStart"/>
      <w:r>
        <w:t>Arctiidae</w:t>
      </w:r>
      <w:proofErr w:type="spellEnd"/>
      <w:r>
        <w:t xml:space="preserve">, </w:t>
      </w:r>
      <w:proofErr w:type="spellStart"/>
      <w:r>
        <w:t>Noctuidae</w:t>
      </w:r>
      <w:proofErr w:type="spellEnd"/>
      <w:r>
        <w:t xml:space="preserve"> 1.</w:t>
      </w:r>
    </w:p>
    <w:p w14:paraId="77510DD4" w14:textId="77777777" w:rsidR="00C01680" w:rsidRDefault="00C01680" w:rsidP="00C01680">
      <w:pPr>
        <w:ind w:left="709" w:hanging="709"/>
      </w:pPr>
      <w:r>
        <w:t>10.</w:t>
      </w:r>
      <w:r w:rsidRPr="00490F3A">
        <w:t xml:space="preserve"> </w:t>
      </w:r>
      <w:r>
        <w:t xml:space="preserve">Fontosabb </w:t>
      </w:r>
      <w:proofErr w:type="spellStart"/>
      <w:r>
        <w:t>Lepidoptera</w:t>
      </w:r>
      <w:proofErr w:type="spellEnd"/>
      <w:r>
        <w:t xml:space="preserve"> kártevők: </w:t>
      </w:r>
      <w:proofErr w:type="spellStart"/>
      <w:r>
        <w:t>Noctuidae</w:t>
      </w:r>
      <w:proofErr w:type="spellEnd"/>
      <w:r>
        <w:t xml:space="preserve"> 2.</w:t>
      </w:r>
    </w:p>
    <w:p w14:paraId="7B8C8183" w14:textId="77777777" w:rsidR="00C01680" w:rsidRDefault="00C01680" w:rsidP="00C01680">
      <w:pPr>
        <w:ind w:left="709" w:hanging="709"/>
      </w:pPr>
      <w:r>
        <w:t>11.</w:t>
      </w:r>
      <w:r w:rsidRPr="00490F3A">
        <w:t xml:space="preserve"> </w:t>
      </w:r>
      <w:r>
        <w:t xml:space="preserve">Fontosabb </w:t>
      </w:r>
      <w:proofErr w:type="spellStart"/>
      <w:r>
        <w:t>Lepidoptera</w:t>
      </w:r>
      <w:proofErr w:type="spellEnd"/>
      <w:r>
        <w:t xml:space="preserve"> kártevők: </w:t>
      </w:r>
      <w:proofErr w:type="spellStart"/>
      <w:r>
        <w:t>Saturniidae</w:t>
      </w:r>
      <w:proofErr w:type="spellEnd"/>
      <w:r>
        <w:t xml:space="preserve">, </w:t>
      </w:r>
      <w:proofErr w:type="spellStart"/>
      <w:r>
        <w:t>Shingifdae</w:t>
      </w:r>
      <w:proofErr w:type="spellEnd"/>
      <w:r>
        <w:t xml:space="preserve">, </w:t>
      </w:r>
      <w:proofErr w:type="spellStart"/>
      <w:r>
        <w:t>Pieridae</w:t>
      </w:r>
      <w:proofErr w:type="spellEnd"/>
      <w:r>
        <w:t xml:space="preserve">, </w:t>
      </w:r>
      <w:proofErr w:type="spellStart"/>
      <w:r>
        <w:t>Papilionidae</w:t>
      </w:r>
      <w:proofErr w:type="spellEnd"/>
      <w:r>
        <w:t xml:space="preserve">, </w:t>
      </w:r>
      <w:proofErr w:type="spellStart"/>
      <w:r>
        <w:t>Nymphalidae</w:t>
      </w:r>
      <w:proofErr w:type="spellEnd"/>
    </w:p>
    <w:p w14:paraId="58517666" w14:textId="77777777" w:rsidR="00C01680" w:rsidRDefault="00C01680" w:rsidP="00C01680">
      <w:pPr>
        <w:ind w:left="709" w:hanging="709"/>
      </w:pPr>
      <w:r>
        <w:t xml:space="preserve">12. </w:t>
      </w:r>
      <w:proofErr w:type="spellStart"/>
      <w:r>
        <w:t>Hymenoptera</w:t>
      </w:r>
      <w:proofErr w:type="spellEnd"/>
      <w:r>
        <w:t xml:space="preserve"> rend általános bemutatása. Fontosabb </w:t>
      </w:r>
      <w:proofErr w:type="spellStart"/>
      <w:r>
        <w:t>Hymenoptera</w:t>
      </w:r>
      <w:proofErr w:type="spellEnd"/>
      <w:r>
        <w:t xml:space="preserve"> kártevők: </w:t>
      </w:r>
      <w:proofErr w:type="spellStart"/>
      <w:r>
        <w:t>Tentredinidae</w:t>
      </w:r>
      <w:proofErr w:type="spellEnd"/>
      <w:r>
        <w:t xml:space="preserve"> 1.</w:t>
      </w:r>
    </w:p>
    <w:p w14:paraId="483811FA" w14:textId="77777777" w:rsidR="00C01680" w:rsidRDefault="00C01680" w:rsidP="00C01680">
      <w:pPr>
        <w:ind w:left="709" w:hanging="709"/>
      </w:pPr>
      <w:r>
        <w:t xml:space="preserve">13. Fontosabb </w:t>
      </w:r>
      <w:proofErr w:type="spellStart"/>
      <w:r>
        <w:t>Hymenoptera</w:t>
      </w:r>
      <w:proofErr w:type="spellEnd"/>
      <w:r>
        <w:t xml:space="preserve"> kártevők: </w:t>
      </w:r>
      <w:proofErr w:type="spellStart"/>
      <w:r>
        <w:t>Tenthredinidae</w:t>
      </w:r>
      <w:proofErr w:type="spellEnd"/>
      <w:r>
        <w:t xml:space="preserve"> 2.</w:t>
      </w:r>
    </w:p>
    <w:p w14:paraId="2A168561" w14:textId="77777777" w:rsidR="00C01680" w:rsidRDefault="00C01680" w:rsidP="00C01680">
      <w:pPr>
        <w:ind w:left="709" w:hanging="709"/>
      </w:pPr>
      <w:r>
        <w:t xml:space="preserve">14. Fontosabb </w:t>
      </w:r>
      <w:proofErr w:type="spellStart"/>
      <w:r>
        <w:t>Hymenoptera</w:t>
      </w:r>
      <w:proofErr w:type="spellEnd"/>
      <w:r>
        <w:t xml:space="preserve"> kártevők és hasznos szervezetek: </w:t>
      </w:r>
      <w:proofErr w:type="spellStart"/>
      <w:r>
        <w:t>Vespidae</w:t>
      </w:r>
      <w:proofErr w:type="spellEnd"/>
      <w:r>
        <w:t xml:space="preserve">, </w:t>
      </w:r>
      <w:proofErr w:type="spellStart"/>
      <w:r>
        <w:t>Ischneumonidae</w:t>
      </w:r>
      <w:proofErr w:type="spellEnd"/>
    </w:p>
    <w:p w14:paraId="3D07A0BF" w14:textId="77777777" w:rsidR="00C01680" w:rsidRPr="00B14F70" w:rsidRDefault="00C01680" w:rsidP="00C01680"/>
    <w:p w14:paraId="68AE964D" w14:textId="77777777" w:rsidR="00C01680" w:rsidRPr="00B14F70" w:rsidRDefault="00C01680" w:rsidP="00C0168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>látogatása ajánlott a gyakorlatok 70%-án való részvétel kötelező.</w:t>
      </w:r>
    </w:p>
    <w:p w14:paraId="0CC8FCCA" w14:textId="77777777" w:rsidR="00C01680" w:rsidRPr="00B14F70" w:rsidRDefault="00C01680" w:rsidP="00C01680">
      <w:pPr>
        <w:spacing w:before="120"/>
        <w:jc w:val="both"/>
        <w:rPr>
          <w:i/>
        </w:rPr>
      </w:pPr>
    </w:p>
    <w:p w14:paraId="15968BAE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 + kollokvium</w:t>
      </w:r>
    </w:p>
    <w:p w14:paraId="4B7951D3" w14:textId="77777777" w:rsidR="00C01680" w:rsidRPr="00B14F70" w:rsidRDefault="00C01680" w:rsidP="00C01680"/>
    <w:p w14:paraId="0844EDAA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575E3659" w14:textId="77777777" w:rsidR="00C01680" w:rsidRPr="00B14F70" w:rsidRDefault="00C01680" w:rsidP="00C01680">
      <w:pPr>
        <w:rPr>
          <w:b/>
        </w:rPr>
      </w:pPr>
    </w:p>
    <w:p w14:paraId="5457D8E3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49284D2A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bCs/>
          <w:color w:val="auto"/>
          <w:lang w:val="hu-HU"/>
        </w:rPr>
      </w:pPr>
      <w:proofErr w:type="spellStart"/>
      <w:r w:rsidRPr="00375A90">
        <w:rPr>
          <w:rFonts w:ascii="Times New Roman" w:hAnsi="Times New Roman" w:cs="Times New Roman"/>
          <w:bCs/>
          <w:color w:val="auto"/>
          <w:lang w:val="hu-HU"/>
        </w:rPr>
        <w:t>Jermy</w:t>
      </w:r>
      <w:proofErr w:type="spellEnd"/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 T</w:t>
      </w:r>
      <w:proofErr w:type="gramStart"/>
      <w:r w:rsidRPr="00375A90">
        <w:rPr>
          <w:rFonts w:ascii="Times New Roman" w:hAnsi="Times New Roman" w:cs="Times New Roman"/>
          <w:bCs/>
          <w:color w:val="auto"/>
          <w:lang w:val="hu-HU"/>
        </w:rPr>
        <w:t>.,</w:t>
      </w:r>
      <w:proofErr w:type="gramEnd"/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 Balázs K. (1990): A növényvédelmi állattan kézikönyve 4a-4b. és 5. Akadémiai Kiadó, Bp..</w:t>
      </w:r>
    </w:p>
    <w:p w14:paraId="2A250FCA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bCs/>
          <w:color w:val="auto"/>
          <w:lang w:val="hu-HU"/>
        </w:rPr>
      </w:pPr>
      <w:proofErr w:type="spellStart"/>
      <w:r w:rsidRPr="00375A90">
        <w:rPr>
          <w:rFonts w:ascii="Times New Roman" w:hAnsi="Times New Roman" w:cs="Times New Roman"/>
          <w:bCs/>
          <w:color w:val="auto"/>
          <w:lang w:val="hu-HU"/>
        </w:rPr>
        <w:t>Glits</w:t>
      </w:r>
      <w:proofErr w:type="spellEnd"/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 M., Horváth J</w:t>
      </w:r>
      <w:proofErr w:type="gramStart"/>
      <w:r w:rsidRPr="00375A90">
        <w:rPr>
          <w:rFonts w:ascii="Times New Roman" w:hAnsi="Times New Roman" w:cs="Times New Roman"/>
          <w:bCs/>
          <w:color w:val="auto"/>
          <w:lang w:val="hu-HU"/>
        </w:rPr>
        <w:t>.,</w:t>
      </w:r>
      <w:proofErr w:type="gramEnd"/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 </w:t>
      </w:r>
      <w:proofErr w:type="spellStart"/>
      <w:r w:rsidRPr="00375A90">
        <w:rPr>
          <w:rFonts w:ascii="Times New Roman" w:hAnsi="Times New Roman" w:cs="Times New Roman"/>
          <w:bCs/>
          <w:color w:val="auto"/>
          <w:lang w:val="hu-HU"/>
        </w:rPr>
        <w:t>Kuroli</w:t>
      </w:r>
      <w:proofErr w:type="spellEnd"/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 G., Petróczi I. (</w:t>
      </w:r>
      <w:proofErr w:type="spellStart"/>
      <w:r w:rsidRPr="00375A90">
        <w:rPr>
          <w:rFonts w:ascii="Times New Roman" w:hAnsi="Times New Roman" w:cs="Times New Roman"/>
          <w:bCs/>
          <w:color w:val="auto"/>
          <w:lang w:val="hu-HU"/>
        </w:rPr>
        <w:t>szerk</w:t>
      </w:r>
      <w:proofErr w:type="spellEnd"/>
      <w:r w:rsidRPr="00375A90">
        <w:rPr>
          <w:rFonts w:ascii="Times New Roman" w:hAnsi="Times New Roman" w:cs="Times New Roman"/>
          <w:bCs/>
          <w:color w:val="auto"/>
          <w:lang w:val="hu-HU"/>
        </w:rPr>
        <w:t>.)(1997): Növényvédelem. Mezőgazda Kiadó, Budapest, pp. 661.</w:t>
      </w:r>
    </w:p>
    <w:p w14:paraId="6ADB6F74" w14:textId="77777777" w:rsidR="00C01680" w:rsidRPr="00375A90" w:rsidRDefault="00C01680" w:rsidP="00C01680">
      <w:pPr>
        <w:pStyle w:val="Szvegtrzsbehzssal"/>
        <w:ind w:hanging="708"/>
        <w:rPr>
          <w:rFonts w:ascii="Times New Roman" w:hAnsi="Times New Roman" w:cs="Times New Roman"/>
          <w:bCs/>
          <w:color w:val="auto"/>
          <w:lang w:val="hu-HU"/>
        </w:rPr>
      </w:pPr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Koppányi Tibor (1993): Növényvédelmi Állattan II/b és II/c Részletes Ismeretek. Debreceni agrártudományi egyetem Mezőgazdaságtudományi </w:t>
      </w:r>
      <w:proofErr w:type="spellStart"/>
      <w:r w:rsidRPr="00375A90">
        <w:rPr>
          <w:rFonts w:ascii="Times New Roman" w:hAnsi="Times New Roman" w:cs="Times New Roman"/>
          <w:bCs/>
          <w:color w:val="auto"/>
          <w:lang w:val="hu-HU"/>
        </w:rPr>
        <w:t>gytemi</w:t>
      </w:r>
      <w:proofErr w:type="spellEnd"/>
      <w:r w:rsidRPr="00375A90">
        <w:rPr>
          <w:rFonts w:ascii="Times New Roman" w:hAnsi="Times New Roman" w:cs="Times New Roman"/>
          <w:bCs/>
          <w:color w:val="auto"/>
          <w:lang w:val="hu-HU"/>
        </w:rPr>
        <w:t xml:space="preserve"> Kar Növényvédelmi Tanszék</w:t>
      </w:r>
    </w:p>
    <w:p w14:paraId="7F4FA262" w14:textId="77777777" w:rsidR="00C01680" w:rsidRDefault="00C01680" w:rsidP="00C01680"/>
    <w:p w14:paraId="29A39377" w14:textId="2D158383" w:rsidR="00C01680" w:rsidRDefault="00C01680" w:rsidP="00C01680"/>
    <w:p w14:paraId="2D630073" w14:textId="4A14F6AC" w:rsidR="00C01680" w:rsidRDefault="00C01680" w:rsidP="00C01680"/>
    <w:p w14:paraId="2147F57C" w14:textId="60A15715" w:rsidR="00C01680" w:rsidRDefault="00C01680">
      <w:pPr>
        <w:spacing w:after="160" w:line="259" w:lineRule="auto"/>
      </w:pPr>
      <w:r>
        <w:br w:type="page"/>
      </w:r>
    </w:p>
    <w:p w14:paraId="7C49373A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1FD8B557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2022/23 tanév 2 félév</w:t>
      </w:r>
    </w:p>
    <w:p w14:paraId="57B19B74" w14:textId="77777777" w:rsidR="00C01680" w:rsidRDefault="00C01680" w:rsidP="00C01680">
      <w:pPr>
        <w:jc w:val="center"/>
        <w:rPr>
          <w:b/>
        </w:rPr>
      </w:pPr>
    </w:p>
    <w:p w14:paraId="53A58A9B" w14:textId="77777777" w:rsidR="00C01680" w:rsidRPr="00B95F0A" w:rsidRDefault="00C01680" w:rsidP="00C0168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B6218">
        <w:rPr>
          <w:bCs/>
        </w:rPr>
        <w:t>Gyomnövények biológiája és ökológiája I</w:t>
      </w:r>
      <w:r>
        <w:rPr>
          <w:bCs/>
        </w:rPr>
        <w:t>I</w:t>
      </w:r>
      <w:r w:rsidRPr="00FB6218">
        <w:rPr>
          <w:bCs/>
        </w:rPr>
        <w:t>.</w:t>
      </w:r>
      <w:r>
        <w:rPr>
          <w:bCs/>
        </w:rPr>
        <w:t xml:space="preserve">, </w:t>
      </w:r>
      <w:r w:rsidRPr="00A92957">
        <w:rPr>
          <w:bCs/>
        </w:rPr>
        <w:t>MTNÖV0</w:t>
      </w:r>
      <w:r>
        <w:rPr>
          <w:bCs/>
        </w:rPr>
        <w:t>11</w:t>
      </w:r>
    </w:p>
    <w:p w14:paraId="10C33181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14:paraId="2B4EE97F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0D60797E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49218DC5" w14:textId="77777777" w:rsidR="00C01680" w:rsidRDefault="00C01680" w:rsidP="00C01680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14:paraId="2748A4D8" w14:textId="77777777" w:rsidR="00C01680" w:rsidRPr="00B14F70" w:rsidRDefault="00C01680" w:rsidP="00C01680">
      <w:r w:rsidRPr="00B14F70">
        <w:rPr>
          <w:b/>
        </w:rPr>
        <w:t xml:space="preserve">A tantárgy oktatási időterve, vizsga típusa: </w:t>
      </w:r>
      <w:r>
        <w:rPr>
          <w:b/>
        </w:rPr>
        <w:t>10+7 K</w:t>
      </w:r>
    </w:p>
    <w:p w14:paraId="28E8C9FD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14:paraId="0599A862" w14:textId="77777777" w:rsidR="00C01680" w:rsidRPr="00B14F70" w:rsidRDefault="00C01680" w:rsidP="00C01680">
      <w:pPr>
        <w:rPr>
          <w:b/>
        </w:rPr>
      </w:pPr>
    </w:p>
    <w:p w14:paraId="72DD774A" w14:textId="77777777" w:rsidR="00C01680" w:rsidRDefault="00C01680" w:rsidP="00C01680">
      <w:pPr>
        <w:ind w:left="142"/>
      </w:pPr>
      <w:r w:rsidRPr="00B14F70">
        <w:rPr>
          <w:b/>
        </w:rPr>
        <w:t>A tárgy oktatásának célja:</w:t>
      </w:r>
      <w:r w:rsidRPr="00B14F70">
        <w:t xml:space="preserve"> </w:t>
      </w:r>
      <w:r w:rsidRPr="00DB3BA4">
        <w:t>A vizsgára bocsátás feltétele sikeres gyomismereti és gyommag ismereti beszámoló a szorgalmi időszak utolsó hetében. Mindkét beszámoló 2 alkalommal ismételhető.</w:t>
      </w:r>
      <w:r>
        <w:t xml:space="preserve"> </w:t>
      </w:r>
      <w:r w:rsidRPr="00DB3BA4">
        <w:t>A tárgy szóbeli vizsgával zárul.</w:t>
      </w:r>
    </w:p>
    <w:p w14:paraId="35363ADC" w14:textId="77777777" w:rsidR="00C01680" w:rsidRDefault="00C01680" w:rsidP="00C01680"/>
    <w:p w14:paraId="7C7CCFD4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B3DE3E9" w14:textId="77777777" w:rsidR="00C01680" w:rsidRDefault="00C01680" w:rsidP="00C01680">
      <w:pPr>
        <w:spacing w:before="120"/>
        <w:jc w:val="both"/>
      </w:pPr>
      <w:r>
        <w:t>Tematika:</w:t>
      </w:r>
    </w:p>
    <w:p w14:paraId="705D510F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gyomok kártétele.</w:t>
      </w:r>
    </w:p>
    <w:p w14:paraId="46FBB079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 xml:space="preserve">Az </w:t>
      </w:r>
      <w:proofErr w:type="spellStart"/>
      <w:r>
        <w:rPr>
          <w:lang w:eastAsia="zh-CN"/>
        </w:rPr>
        <w:t>allelopátia</w:t>
      </w:r>
      <w:proofErr w:type="spellEnd"/>
      <w:r>
        <w:rPr>
          <w:lang w:eastAsia="zh-CN"/>
        </w:rPr>
        <w:t>, és jelentősége a növényvédelemben.</w:t>
      </w:r>
    </w:p>
    <w:p w14:paraId="40ADEDE5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gyomnövények szaporodása, nyugalmi állapota, generatív és vegetatív szaporító képletek.</w:t>
      </w:r>
    </w:p>
    <w:p w14:paraId="6B8C3F28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magyarországi gyomflóra változása és a változás okai.</w:t>
      </w:r>
    </w:p>
    <w:p w14:paraId="7E5FE0FB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Gyom felvételezési módszerek, felhasználásuk a védekezésben.</w:t>
      </w:r>
    </w:p>
    <w:p w14:paraId="3F46FC56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fizikai, mechanikai, agrotechnikai, biológia, kémiai gyomszabályozási módszerek.</w:t>
      </w:r>
    </w:p>
    <w:p w14:paraId="214B5286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herbicidek kijuttatási módjai. Permetezési segédanyagok.</w:t>
      </w:r>
    </w:p>
    <w:p w14:paraId="61A9AC01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herbicidek és a környezet kapcsolata. A herbicidek sorsa a környezetben.</w:t>
      </w:r>
    </w:p>
    <w:p w14:paraId="45388D96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A herbicidek felvétele, transzlokációja.</w:t>
      </w:r>
    </w:p>
    <w:p w14:paraId="259C8A90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Herbicid csoportok, hatásmódok, tünetek, érzékeny gyomnövények.</w:t>
      </w:r>
    </w:p>
    <w:p w14:paraId="017C6C57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 xml:space="preserve">A herbicid rezisztencia, kialakulása, öröklődése, a kialakulás megelőzésének lehetőségei. Rezisztens gyom </w:t>
      </w:r>
      <w:proofErr w:type="spellStart"/>
      <w:r>
        <w:rPr>
          <w:lang w:eastAsia="zh-CN"/>
        </w:rPr>
        <w:t>biotípusok</w:t>
      </w:r>
      <w:proofErr w:type="spellEnd"/>
      <w:r>
        <w:rPr>
          <w:lang w:eastAsia="zh-CN"/>
        </w:rPr>
        <w:t>.</w:t>
      </w:r>
    </w:p>
    <w:p w14:paraId="1D54F7A9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Csíranövény ismeret.</w:t>
      </w:r>
    </w:p>
    <w:p w14:paraId="5FADCEC2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>Magismeret.</w:t>
      </w:r>
    </w:p>
    <w:p w14:paraId="29E1CEF1" w14:textId="77777777" w:rsidR="00C01680" w:rsidRDefault="00C01680" w:rsidP="00C01680">
      <w:pPr>
        <w:pStyle w:val="Listaszerbekezds"/>
        <w:numPr>
          <w:ilvl w:val="0"/>
          <w:numId w:val="3"/>
        </w:numPr>
        <w:spacing w:before="120"/>
        <w:ind w:left="142" w:hanging="11"/>
        <w:jc w:val="both"/>
        <w:rPr>
          <w:lang w:eastAsia="zh-CN"/>
        </w:rPr>
      </w:pPr>
      <w:r>
        <w:rPr>
          <w:lang w:eastAsia="zh-CN"/>
        </w:rPr>
        <w:t xml:space="preserve">Magismeret </w:t>
      </w:r>
    </w:p>
    <w:p w14:paraId="56CCC945" w14:textId="77777777" w:rsidR="00C01680" w:rsidRDefault="00C01680" w:rsidP="00C01680">
      <w:pPr>
        <w:spacing w:before="120"/>
        <w:jc w:val="both"/>
        <w:rPr>
          <w:lang w:eastAsia="zh-CN"/>
        </w:rPr>
      </w:pPr>
    </w:p>
    <w:p w14:paraId="09522E1E" w14:textId="77777777" w:rsidR="00C01680" w:rsidRPr="00B14F70" w:rsidRDefault="00C01680" w:rsidP="00C0168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30BFE467" w14:textId="77777777" w:rsidR="00C01680" w:rsidRDefault="00C01680" w:rsidP="00C01680">
      <w:pPr>
        <w:spacing w:before="120"/>
        <w:jc w:val="both"/>
      </w:pPr>
      <w:bookmarkStart w:id="2" w:name="_Hlk88745549"/>
      <w:r w:rsidRPr="00DB3BA4">
        <w:t>Az előadások és a gyakorlatok látogatása ajánlott.</w:t>
      </w:r>
      <w:r w:rsidRPr="0072686E">
        <w:rPr>
          <w:lang w:eastAsia="zh-CN"/>
        </w:rPr>
        <w:t xml:space="preserve"> </w:t>
      </w:r>
      <w:r>
        <w:rPr>
          <w:lang w:eastAsia="zh-CN"/>
        </w:rPr>
        <w:t xml:space="preserve">A </w:t>
      </w:r>
      <w:r w:rsidRPr="0029136A">
        <w:rPr>
          <w:lang w:eastAsia="zh-CN"/>
        </w:rPr>
        <w:t xml:space="preserve">hallgatók számára az aláírás feltétele a sikeres </w:t>
      </w:r>
      <w:r>
        <w:rPr>
          <w:lang w:eastAsia="zh-CN"/>
        </w:rPr>
        <w:t>mag</w:t>
      </w:r>
      <w:r w:rsidRPr="0029136A">
        <w:rPr>
          <w:lang w:eastAsia="zh-CN"/>
        </w:rPr>
        <w:t>ismereti beszámoló.</w:t>
      </w:r>
    </w:p>
    <w:bookmarkEnd w:id="2"/>
    <w:p w14:paraId="4CAA2367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361CF40B" w14:textId="77777777" w:rsidR="00C01680" w:rsidRPr="00B14F70" w:rsidRDefault="00C01680" w:rsidP="00C01680"/>
    <w:p w14:paraId="0FCB2ABB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</w:p>
    <w:p w14:paraId="00330E85" w14:textId="77777777" w:rsidR="00C01680" w:rsidRPr="004F44BE" w:rsidRDefault="00C01680" w:rsidP="00C01680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14:paraId="41C0BBD7" w14:textId="77777777" w:rsidR="00C01680" w:rsidRPr="004F44BE" w:rsidRDefault="00C01680" w:rsidP="00C01680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14:paraId="19F2F170" w14:textId="77777777" w:rsidR="00C01680" w:rsidRPr="004F44BE" w:rsidRDefault="00C01680" w:rsidP="00C01680">
      <w:pPr>
        <w:rPr>
          <w:bCs/>
        </w:rPr>
      </w:pPr>
      <w:r w:rsidRPr="004F44BE">
        <w:rPr>
          <w:bCs/>
        </w:rPr>
        <w:t>Mezőgazda Kiadó, Bp. (ISBN 9789632866475).</w:t>
      </w:r>
    </w:p>
    <w:p w14:paraId="18251EBF" w14:textId="77777777" w:rsidR="00C01680" w:rsidRDefault="00C01680" w:rsidP="00C01680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14:paraId="63193CAF" w14:textId="77777777" w:rsidR="00C01680" w:rsidRPr="0029136A" w:rsidRDefault="00C01680" w:rsidP="00C01680">
      <w:pPr>
        <w:rPr>
          <w:lang w:eastAsia="zh-CN"/>
        </w:rPr>
      </w:pPr>
      <w:r>
        <w:rPr>
          <w:lang w:eastAsia="zh-CN"/>
        </w:rPr>
        <w:t xml:space="preserve">4. </w:t>
      </w:r>
      <w:r w:rsidRPr="0029136A">
        <w:rPr>
          <w:lang w:eastAsia="zh-CN"/>
        </w:rPr>
        <w:t xml:space="preserve">Németh Imre: Gyomnövényismeret. </w:t>
      </w:r>
      <w:proofErr w:type="spellStart"/>
      <w:r w:rsidRPr="0029136A">
        <w:rPr>
          <w:lang w:eastAsia="zh-CN"/>
        </w:rPr>
        <w:t>Regiocon</w:t>
      </w:r>
      <w:proofErr w:type="spellEnd"/>
      <w:r w:rsidRPr="0029136A">
        <w:rPr>
          <w:lang w:eastAsia="zh-CN"/>
        </w:rPr>
        <w:t xml:space="preserve"> Kiadó, Kompolt</w:t>
      </w:r>
    </w:p>
    <w:p w14:paraId="5A39E15C" w14:textId="77777777" w:rsidR="00C01680" w:rsidRPr="004F44BE" w:rsidRDefault="00C01680" w:rsidP="00C01680">
      <w:pPr>
        <w:rPr>
          <w:bCs/>
        </w:rPr>
      </w:pPr>
    </w:p>
    <w:p w14:paraId="798773D0" w14:textId="77777777" w:rsidR="00C01680" w:rsidRPr="004F44BE" w:rsidRDefault="00C01680" w:rsidP="00C01680">
      <w:pPr>
        <w:rPr>
          <w:bCs/>
        </w:rPr>
      </w:pPr>
      <w:r w:rsidRPr="004F44BE">
        <w:rPr>
          <w:bCs/>
        </w:rPr>
        <w:t>Ajánlott irodalom:</w:t>
      </w:r>
    </w:p>
    <w:p w14:paraId="5C72FA42" w14:textId="77777777" w:rsidR="00C01680" w:rsidRPr="004F44BE" w:rsidRDefault="00C01680" w:rsidP="00C01680">
      <w:pPr>
        <w:rPr>
          <w:bCs/>
        </w:rPr>
      </w:pPr>
      <w:r>
        <w:rPr>
          <w:bCs/>
        </w:rPr>
        <w:t>5</w:t>
      </w:r>
      <w:r w:rsidRPr="004F44BE">
        <w:rPr>
          <w:bCs/>
        </w:rPr>
        <w:t xml:space="preserve">. http://www.tankonyvtar.hu/en/tartalom/tamop425/0010_1A_Book_08_Novenyvedelem/adatok.html </w:t>
      </w:r>
      <w:r w:rsidRPr="004F44BE">
        <w:rPr>
          <w:bCs/>
        </w:rPr>
        <w:cr/>
      </w:r>
    </w:p>
    <w:p w14:paraId="2896B3F2" w14:textId="71B6D798" w:rsidR="00C01680" w:rsidRDefault="00C01680">
      <w:pPr>
        <w:spacing w:after="160" w:line="259" w:lineRule="auto"/>
      </w:pPr>
      <w:r>
        <w:br w:type="page"/>
      </w:r>
    </w:p>
    <w:p w14:paraId="650B8D0D" w14:textId="77777777" w:rsidR="00C01680" w:rsidRPr="00B14F70" w:rsidRDefault="00C01680" w:rsidP="00C01680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72F2B54" w14:textId="77777777" w:rsidR="00C01680" w:rsidRPr="00B14F70" w:rsidRDefault="00C01680" w:rsidP="00C0168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 xml:space="preserve">. tanév </w:t>
      </w:r>
      <w:r>
        <w:rPr>
          <w:b/>
        </w:rPr>
        <w:t>I</w:t>
      </w:r>
      <w:r w:rsidRPr="00B14F70">
        <w:rPr>
          <w:b/>
        </w:rPr>
        <w:t>I. félév</w:t>
      </w:r>
    </w:p>
    <w:p w14:paraId="379DF5CE" w14:textId="77777777" w:rsidR="00C01680" w:rsidRPr="00B14F70" w:rsidRDefault="00C01680" w:rsidP="00C01680">
      <w:pPr>
        <w:jc w:val="center"/>
        <w:rPr>
          <w:b/>
        </w:rPr>
      </w:pPr>
    </w:p>
    <w:p w14:paraId="41EBB3D5" w14:textId="77777777" w:rsidR="00C01680" w:rsidRPr="00B14F70" w:rsidRDefault="00C01680" w:rsidP="00C01680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Növényvédelmi géptan</w:t>
      </w:r>
      <w:r w:rsidRPr="00A65CF3">
        <w:rPr>
          <w:b/>
          <w:sz w:val="22"/>
          <w:szCs w:val="22"/>
        </w:rPr>
        <w:t xml:space="preserve"> és alkalmazástechnológia</w:t>
      </w:r>
      <w:r>
        <w:rPr>
          <w:b/>
          <w:sz w:val="22"/>
          <w:szCs w:val="22"/>
        </w:rPr>
        <w:t xml:space="preserve"> II.</w:t>
      </w:r>
      <w:r w:rsidRPr="00A65CF3">
        <w:rPr>
          <w:b/>
          <w:sz w:val="22"/>
          <w:szCs w:val="22"/>
        </w:rPr>
        <w:t xml:space="preserve"> </w:t>
      </w:r>
      <w:r>
        <w:rPr>
          <w:b/>
        </w:rPr>
        <w:t>MTNÖV012-K4</w:t>
      </w:r>
    </w:p>
    <w:p w14:paraId="0A5EBD9C" w14:textId="77777777" w:rsidR="00C01680" w:rsidRPr="00B14F70" w:rsidRDefault="00C01680" w:rsidP="00C01680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14:paraId="6F9CCB3B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6D2D9429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0899E14F" w14:textId="77777777" w:rsidR="00C01680" w:rsidRPr="00B14F70" w:rsidRDefault="00C01680" w:rsidP="00C01680">
      <w:r w:rsidRPr="00B14F70">
        <w:rPr>
          <w:b/>
        </w:rPr>
        <w:t xml:space="preserve">Tantárgy típusa: </w:t>
      </w:r>
      <w:r w:rsidRPr="00B14F70">
        <w:t>kötelező</w:t>
      </w:r>
    </w:p>
    <w:p w14:paraId="12654348" w14:textId="77777777" w:rsidR="00C01680" w:rsidRPr="00B14F70" w:rsidRDefault="00C01680" w:rsidP="00C01680">
      <w:r w:rsidRPr="00B14F70">
        <w:rPr>
          <w:b/>
        </w:rPr>
        <w:t xml:space="preserve">A tantárgy oktatási időterve, vizsga típusa: </w:t>
      </w:r>
      <w:r>
        <w:t>9+11 K</w:t>
      </w:r>
    </w:p>
    <w:p w14:paraId="51D2E1BE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t>4</w:t>
      </w:r>
    </w:p>
    <w:p w14:paraId="222B25E5" w14:textId="77777777" w:rsidR="00C01680" w:rsidRPr="00B14F70" w:rsidRDefault="00C01680" w:rsidP="00C01680">
      <w:pPr>
        <w:rPr>
          <w:b/>
        </w:rPr>
      </w:pPr>
    </w:p>
    <w:p w14:paraId="6C597CEF" w14:textId="77777777" w:rsidR="00C01680" w:rsidRDefault="00C01680" w:rsidP="00C01680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65CF3">
        <w:t>A hallgatók ismerjék meg a növényvédelemben használt munkagépek szerkezeti elemeit, beállításukat. Képesek legyenek a munkagépek üzemeltetésének irányítására. A tanultak alapján a hallgatók képesek legyenek a növényvédelemben használt gépek munkafolyamatainak megtervezésére.</w:t>
      </w:r>
    </w:p>
    <w:p w14:paraId="401AC640" w14:textId="77777777" w:rsidR="00C01680" w:rsidRPr="00B14F70" w:rsidRDefault="00C01680" w:rsidP="00C01680">
      <w:pPr>
        <w:rPr>
          <w:b/>
        </w:rPr>
      </w:pPr>
    </w:p>
    <w:p w14:paraId="5E344E9A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7B8637B" w14:textId="77777777" w:rsidR="00C01680" w:rsidRPr="00B14F70" w:rsidRDefault="00C01680" w:rsidP="00C01680"/>
    <w:p w14:paraId="17CD30FD" w14:textId="77777777" w:rsidR="00C01680" w:rsidRDefault="00C01680" w:rsidP="00C01680">
      <w:pPr>
        <w:numPr>
          <w:ilvl w:val="0"/>
          <w:numId w:val="4"/>
        </w:numPr>
        <w:jc w:val="both"/>
      </w:pPr>
      <w:r>
        <w:t>Precíziós növényvédelem berendezései I.</w:t>
      </w:r>
    </w:p>
    <w:p w14:paraId="35DD2271" w14:textId="77777777" w:rsidR="00C01680" w:rsidRDefault="00C01680" w:rsidP="00C01680">
      <w:pPr>
        <w:numPr>
          <w:ilvl w:val="0"/>
          <w:numId w:val="4"/>
        </w:numPr>
        <w:jc w:val="both"/>
      </w:pPr>
      <w:r>
        <w:t>Precíziós növényvédelem berendezései II.</w:t>
      </w:r>
    </w:p>
    <w:p w14:paraId="7F7F1C4B" w14:textId="77777777" w:rsidR="00C01680" w:rsidRDefault="00C01680" w:rsidP="00C01680">
      <w:pPr>
        <w:numPr>
          <w:ilvl w:val="0"/>
          <w:numId w:val="4"/>
        </w:numPr>
        <w:jc w:val="both"/>
      </w:pPr>
      <w:r>
        <w:t>Permetezőgépek alkalmazástechnikai kérdései.</w:t>
      </w:r>
    </w:p>
    <w:p w14:paraId="4A6D61E1" w14:textId="77777777" w:rsidR="00C01680" w:rsidRDefault="00C01680" w:rsidP="00C01680">
      <w:pPr>
        <w:numPr>
          <w:ilvl w:val="0"/>
          <w:numId w:val="4"/>
        </w:numPr>
        <w:jc w:val="both"/>
      </w:pPr>
      <w:r>
        <w:t>A permezőgépek vizsgálata és berendezései I.</w:t>
      </w:r>
    </w:p>
    <w:p w14:paraId="6150DFA9" w14:textId="77777777" w:rsidR="00C01680" w:rsidRDefault="00C01680" w:rsidP="00C01680">
      <w:pPr>
        <w:numPr>
          <w:ilvl w:val="0"/>
          <w:numId w:val="4"/>
        </w:numPr>
        <w:jc w:val="both"/>
      </w:pPr>
      <w:r>
        <w:t>A permezőgépek vizsgálata és berendezései II.</w:t>
      </w:r>
    </w:p>
    <w:p w14:paraId="76A137F3" w14:textId="77777777" w:rsidR="00C01680" w:rsidRDefault="00C01680" w:rsidP="00C01680">
      <w:pPr>
        <w:numPr>
          <w:ilvl w:val="0"/>
          <w:numId w:val="4"/>
        </w:numPr>
        <w:jc w:val="both"/>
      </w:pPr>
      <w:r>
        <w:t xml:space="preserve">A csávázás gépei. </w:t>
      </w:r>
    </w:p>
    <w:p w14:paraId="21EC5226" w14:textId="77777777" w:rsidR="00C01680" w:rsidRDefault="00C01680" w:rsidP="00C01680">
      <w:pPr>
        <w:numPr>
          <w:ilvl w:val="0"/>
          <w:numId w:val="4"/>
        </w:numPr>
        <w:jc w:val="both"/>
      </w:pPr>
      <w:r>
        <w:t>Repülőgépes növényvédelem.</w:t>
      </w:r>
    </w:p>
    <w:p w14:paraId="021852CD" w14:textId="77777777" w:rsidR="00C01680" w:rsidRDefault="00C01680" w:rsidP="00C01680">
      <w:pPr>
        <w:numPr>
          <w:ilvl w:val="0"/>
          <w:numId w:val="4"/>
        </w:numPr>
        <w:jc w:val="both"/>
      </w:pPr>
      <w:r>
        <w:t>Környezetkímélő növényvédelmi eljárások I.</w:t>
      </w:r>
    </w:p>
    <w:p w14:paraId="7A2D3186" w14:textId="77777777" w:rsidR="00C01680" w:rsidRDefault="00C01680" w:rsidP="00C01680">
      <w:pPr>
        <w:numPr>
          <w:ilvl w:val="0"/>
          <w:numId w:val="4"/>
        </w:numPr>
        <w:jc w:val="both"/>
      </w:pPr>
      <w:r>
        <w:t>Környezetkímélő növényvédelmi eljárások II.</w:t>
      </w:r>
    </w:p>
    <w:p w14:paraId="32D1E495" w14:textId="77777777" w:rsidR="00C01680" w:rsidRDefault="00C01680" w:rsidP="00C01680">
      <w:pPr>
        <w:numPr>
          <w:ilvl w:val="0"/>
          <w:numId w:val="4"/>
        </w:numPr>
        <w:jc w:val="both"/>
      </w:pPr>
      <w:r>
        <w:t>Önjáró permetezőgép</w:t>
      </w:r>
    </w:p>
    <w:p w14:paraId="393AFF1F" w14:textId="77777777" w:rsidR="00C01680" w:rsidRDefault="00C01680" w:rsidP="00C01680">
      <w:pPr>
        <w:numPr>
          <w:ilvl w:val="0"/>
          <w:numId w:val="4"/>
        </w:numPr>
        <w:jc w:val="both"/>
      </w:pPr>
      <w:r>
        <w:t>Szilárd vegyszerek kijuttatása</w:t>
      </w:r>
    </w:p>
    <w:p w14:paraId="275A1DAF" w14:textId="77777777" w:rsidR="00C01680" w:rsidRDefault="00C01680" w:rsidP="00C01680">
      <w:pPr>
        <w:numPr>
          <w:ilvl w:val="0"/>
          <w:numId w:val="4"/>
        </w:numPr>
        <w:jc w:val="both"/>
      </w:pPr>
      <w:r>
        <w:t>Permetezőgépek üzemeltetése I.</w:t>
      </w:r>
    </w:p>
    <w:p w14:paraId="473178BF" w14:textId="77777777" w:rsidR="00C01680" w:rsidRDefault="00C01680" w:rsidP="00C01680">
      <w:pPr>
        <w:numPr>
          <w:ilvl w:val="0"/>
          <w:numId w:val="4"/>
        </w:numPr>
        <w:jc w:val="both"/>
      </w:pPr>
      <w:r>
        <w:t>Permetezőgépek üzemeltetése II.</w:t>
      </w:r>
    </w:p>
    <w:p w14:paraId="4FF21DBD" w14:textId="77777777" w:rsidR="00C01680" w:rsidRDefault="00C01680" w:rsidP="00C01680">
      <w:pPr>
        <w:numPr>
          <w:ilvl w:val="0"/>
          <w:numId w:val="4"/>
        </w:numPr>
        <w:jc w:val="both"/>
      </w:pPr>
      <w:r>
        <w:t>Permetezőgépek karbantartása</w:t>
      </w:r>
    </w:p>
    <w:p w14:paraId="166BBA26" w14:textId="77777777" w:rsidR="00C01680" w:rsidRPr="000C4BE1" w:rsidRDefault="00C01680" w:rsidP="00C01680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14:paraId="3DD0F927" w14:textId="77777777" w:rsidR="00C01680" w:rsidRPr="00B14F70" w:rsidRDefault="00C01680" w:rsidP="00C01680">
      <w:pPr>
        <w:spacing w:before="120"/>
        <w:rPr>
          <w:b/>
        </w:rPr>
      </w:pPr>
    </w:p>
    <w:p w14:paraId="14F33399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510F33AC" w14:textId="77777777" w:rsidR="00C01680" w:rsidRPr="00B14F70" w:rsidRDefault="00C01680" w:rsidP="00C01680"/>
    <w:p w14:paraId="4F3E2513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1E2130B5" w14:textId="77777777" w:rsidR="00C01680" w:rsidRPr="00B14F70" w:rsidRDefault="00C01680" w:rsidP="00C01680">
      <w:pPr>
        <w:rPr>
          <w:b/>
        </w:rPr>
      </w:pPr>
    </w:p>
    <w:p w14:paraId="7A564B52" w14:textId="77777777" w:rsidR="00C0168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5B947223" w14:textId="77777777" w:rsidR="00C01680" w:rsidRPr="00A65CF3" w:rsidRDefault="00C01680" w:rsidP="00C01680">
      <w:pPr>
        <w:jc w:val="both"/>
      </w:pPr>
      <w:r w:rsidRPr="00A65CF3">
        <w:t>Csizmazia Zoltán: A növényvédelem gépei (jegyzet)</w:t>
      </w:r>
    </w:p>
    <w:p w14:paraId="68EB918A" w14:textId="77777777" w:rsidR="00C01680" w:rsidRPr="00F73223" w:rsidRDefault="00C01680" w:rsidP="00C01680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14:paraId="303B3965" w14:textId="77777777" w:rsidR="00C01680" w:rsidRDefault="00C01680" w:rsidP="00C01680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14:paraId="6B159E7F" w14:textId="77777777" w:rsidR="00C01680" w:rsidRDefault="00C01680" w:rsidP="00C01680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14:paraId="376E60ED" w14:textId="77777777" w:rsidR="00C01680" w:rsidRDefault="00C01680" w:rsidP="00C01680">
      <w:pPr>
        <w:jc w:val="both"/>
      </w:pPr>
    </w:p>
    <w:p w14:paraId="0E79CDD2" w14:textId="2089486E" w:rsidR="00C01680" w:rsidRDefault="00C01680">
      <w:pPr>
        <w:spacing w:after="160" w:line="259" w:lineRule="auto"/>
      </w:pPr>
      <w:r>
        <w:br w:type="page"/>
      </w:r>
    </w:p>
    <w:p w14:paraId="76FDE2B7" w14:textId="77777777" w:rsidR="00C01680" w:rsidRPr="00B14F70" w:rsidRDefault="00C01680" w:rsidP="00C01680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4EF7F32" w14:textId="77777777" w:rsidR="00C01680" w:rsidRPr="00B14F70" w:rsidRDefault="00C01680" w:rsidP="00C01680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 xml:space="preserve">. tanév </w:t>
      </w:r>
      <w:r>
        <w:rPr>
          <w:b/>
        </w:rPr>
        <w:t>II</w:t>
      </w:r>
      <w:r w:rsidRPr="00B14F70">
        <w:rPr>
          <w:b/>
        </w:rPr>
        <w:t>. félév</w:t>
      </w:r>
    </w:p>
    <w:p w14:paraId="72EF4640" w14:textId="77777777" w:rsidR="00C01680" w:rsidRPr="00B14F70" w:rsidRDefault="00C01680" w:rsidP="00C01680">
      <w:pPr>
        <w:jc w:val="center"/>
        <w:rPr>
          <w:b/>
        </w:rPr>
      </w:pPr>
    </w:p>
    <w:p w14:paraId="60670214" w14:textId="77777777" w:rsidR="00C01680" w:rsidRDefault="00C01680" w:rsidP="00C01680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T</w:t>
      </w:r>
      <w:r w:rsidRPr="00527978">
        <w:rPr>
          <w:b/>
        </w:rPr>
        <w:t>oxikológia és környezetvédelem (MTNÖV013)</w:t>
      </w:r>
      <w:r w:rsidRPr="00B14F70">
        <w:rPr>
          <w:b/>
        </w:rPr>
        <w:t xml:space="preserve"> </w:t>
      </w:r>
    </w:p>
    <w:p w14:paraId="6AC7AAC8" w14:textId="77777777" w:rsidR="00C01680" w:rsidRPr="00B14F70" w:rsidRDefault="00C01680" w:rsidP="00C01680">
      <w:r w:rsidRPr="00B14F70">
        <w:rPr>
          <w:b/>
        </w:rPr>
        <w:t>A tantárgyfelelős neve, beosztása:</w:t>
      </w:r>
      <w:r w:rsidRPr="00B14F70">
        <w:t xml:space="preserve"> </w:t>
      </w:r>
      <w:r>
        <w:t>Nagy Antal, egyetemi docens</w:t>
      </w:r>
    </w:p>
    <w:p w14:paraId="08EF9B9E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>
        <w:rPr>
          <w:b/>
        </w:rPr>
        <w:t>Csótó</w:t>
      </w:r>
      <w:proofErr w:type="spellEnd"/>
      <w:r>
        <w:rPr>
          <w:b/>
        </w:rPr>
        <w:t xml:space="preserve"> András</w:t>
      </w:r>
    </w:p>
    <w:p w14:paraId="6B31B1AC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6C79F2F1" w14:textId="77777777" w:rsidR="00C01680" w:rsidRPr="00B14F70" w:rsidRDefault="00C01680" w:rsidP="00C01680">
      <w:r w:rsidRPr="00B14F70">
        <w:rPr>
          <w:b/>
        </w:rPr>
        <w:t xml:space="preserve">Tantárgy típusa: </w:t>
      </w:r>
      <w:r w:rsidRPr="00B14F70">
        <w:t>kötelező</w:t>
      </w:r>
    </w:p>
    <w:p w14:paraId="1D69F147" w14:textId="77777777" w:rsidR="00C01680" w:rsidRPr="00B14F70" w:rsidRDefault="00C01680" w:rsidP="00C01680">
      <w:r w:rsidRPr="00B14F70">
        <w:rPr>
          <w:b/>
        </w:rPr>
        <w:t xml:space="preserve">A tantárgy oktatási időterve, vizsga típusa: </w:t>
      </w:r>
      <w:r>
        <w:t>15+0</w:t>
      </w:r>
      <w:r w:rsidRPr="00B14F70">
        <w:t xml:space="preserve"> K</w:t>
      </w:r>
    </w:p>
    <w:p w14:paraId="0459EFA9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094BE916" w14:textId="77777777" w:rsidR="00C01680" w:rsidRPr="00B14F70" w:rsidRDefault="00C01680" w:rsidP="00C01680">
      <w:pPr>
        <w:rPr>
          <w:b/>
        </w:rPr>
      </w:pPr>
    </w:p>
    <w:p w14:paraId="4039976E" w14:textId="77777777" w:rsidR="00C01680" w:rsidRPr="00B14F70" w:rsidRDefault="00C01680" w:rsidP="00C01680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</w:t>
      </w:r>
      <w:r>
        <w:t xml:space="preserve">smertetése a növényvédelmi szakmát érintő legfontosabb környezetvédelmi humán- és </w:t>
      </w:r>
      <w:proofErr w:type="spellStart"/>
      <w:r>
        <w:t>ökotoxikológiai</w:t>
      </w:r>
      <w:proofErr w:type="spellEnd"/>
      <w:r>
        <w:t xml:space="preserve"> </w:t>
      </w:r>
      <w:proofErr w:type="gramStart"/>
      <w:r>
        <w:t>problémákkal</w:t>
      </w:r>
      <w:proofErr w:type="gramEnd"/>
      <w:r>
        <w:t>, ezek megelőzésével és a károk csökkentésének lehetőségeivel.</w:t>
      </w:r>
    </w:p>
    <w:p w14:paraId="7C7337C4" w14:textId="77777777" w:rsidR="00C01680" w:rsidRPr="00B14F70" w:rsidRDefault="00C01680" w:rsidP="00C01680">
      <w:pPr>
        <w:rPr>
          <w:b/>
        </w:rPr>
      </w:pPr>
    </w:p>
    <w:p w14:paraId="6B2F4E1D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0D4AEBE" w14:textId="77777777" w:rsidR="00C01680" w:rsidRPr="00B14F70" w:rsidRDefault="00C01680" w:rsidP="00C01680"/>
    <w:p w14:paraId="4A405A68" w14:textId="77777777" w:rsidR="00C01680" w:rsidRPr="00375A90" w:rsidRDefault="00C01680" w:rsidP="00C01680">
      <w:pPr>
        <w:ind w:left="340"/>
      </w:pPr>
      <w:smartTag w:uri="urn:schemas-microsoft-com:office:smarttags" w:element="metricconverter">
        <w:smartTagPr>
          <w:attr w:name="ProductID" w:val="10. A"/>
        </w:smartTagPr>
        <w:r w:rsidRPr="00375A90">
          <w:t>1. A</w:t>
        </w:r>
      </w:smartTag>
      <w:r w:rsidRPr="00375A90">
        <w:t xml:space="preserve"> toxikológia alapjai: a toxikológia története, lapfogalmak.</w:t>
      </w:r>
    </w:p>
    <w:p w14:paraId="21D92824" w14:textId="77777777" w:rsidR="00C01680" w:rsidRPr="00375A90" w:rsidRDefault="00C01680" w:rsidP="00C01680">
      <w:pPr>
        <w:ind w:left="340"/>
      </w:pPr>
      <w:r w:rsidRPr="00375A90">
        <w:t xml:space="preserve">2. </w:t>
      </w:r>
      <w:proofErr w:type="gramStart"/>
      <w:r w:rsidRPr="00375A90">
        <w:t>Globális</w:t>
      </w:r>
      <w:proofErr w:type="gramEnd"/>
      <w:r w:rsidRPr="00375A90">
        <w:t xml:space="preserve"> környezeti problémáink. A növényvédő szerek szerepe a talaj-, víz-, és levegőszennyezésben, valamint élővilágra gyakorolt hatásuk.</w:t>
      </w:r>
    </w:p>
    <w:p w14:paraId="22E5B72F" w14:textId="77777777" w:rsidR="00C01680" w:rsidRPr="00375A90" w:rsidRDefault="00C01680" w:rsidP="00C01680">
      <w:pPr>
        <w:ind w:left="340"/>
      </w:pPr>
      <w:r w:rsidRPr="00375A90">
        <w:t xml:space="preserve">3. </w:t>
      </w:r>
      <w:proofErr w:type="spellStart"/>
      <w:r w:rsidRPr="00375A90">
        <w:t>Bioakkumuláció</w:t>
      </w:r>
      <w:proofErr w:type="spellEnd"/>
      <w:r w:rsidRPr="00375A90">
        <w:t xml:space="preserve">, </w:t>
      </w:r>
      <w:proofErr w:type="spellStart"/>
      <w:r w:rsidRPr="00375A90">
        <w:t>biomagnifikáció</w:t>
      </w:r>
      <w:proofErr w:type="spellEnd"/>
      <w:r w:rsidRPr="00375A90">
        <w:t xml:space="preserve"> az élő szervezetekben és életközösségekben</w:t>
      </w:r>
    </w:p>
    <w:p w14:paraId="61B15233" w14:textId="77777777" w:rsidR="00C01680" w:rsidRPr="00375A90" w:rsidRDefault="00C01680" w:rsidP="00C01680">
      <w:pPr>
        <w:ind w:left="340"/>
      </w:pPr>
      <w:r w:rsidRPr="00375A90">
        <w:t xml:space="preserve">4. </w:t>
      </w:r>
      <w:proofErr w:type="spellStart"/>
      <w:r w:rsidRPr="00375A90">
        <w:t>Agrokemikáliák</w:t>
      </w:r>
      <w:proofErr w:type="spellEnd"/>
      <w:r w:rsidRPr="00375A90">
        <w:t xml:space="preserve"> felhasználása</w:t>
      </w:r>
    </w:p>
    <w:p w14:paraId="6AAB5D58" w14:textId="77777777" w:rsidR="00C01680" w:rsidRPr="00375A90" w:rsidRDefault="00C01680" w:rsidP="00C01680">
      <w:pPr>
        <w:ind w:left="340"/>
      </w:pPr>
      <w:r w:rsidRPr="00375A90">
        <w:t xml:space="preserve">5. </w:t>
      </w:r>
      <w:proofErr w:type="spellStart"/>
      <w:r w:rsidRPr="00375A90">
        <w:t>Agrokemikáliák</w:t>
      </w:r>
      <w:proofErr w:type="spellEnd"/>
      <w:r w:rsidRPr="00375A90">
        <w:t xml:space="preserve"> engedélyezése</w:t>
      </w:r>
    </w:p>
    <w:p w14:paraId="4B28EB9C" w14:textId="77777777" w:rsidR="00C01680" w:rsidRPr="00375A90" w:rsidRDefault="00C01680" w:rsidP="00C01680">
      <w:pPr>
        <w:ind w:left="340"/>
      </w:pPr>
      <w:r w:rsidRPr="00375A90">
        <w:t>6. Növényvédő szerek felosztása hatásmechanizmusa fontosabb tulajdonságai</w:t>
      </w:r>
    </w:p>
    <w:p w14:paraId="7BE39610" w14:textId="77777777" w:rsidR="00C01680" w:rsidRPr="00375A90" w:rsidRDefault="00C01680" w:rsidP="00C01680">
      <w:pPr>
        <w:ind w:left="340"/>
      </w:pPr>
      <w:r w:rsidRPr="00375A90">
        <w:t xml:space="preserve">7. </w:t>
      </w:r>
      <w:proofErr w:type="gramStart"/>
      <w:r w:rsidRPr="00375A90">
        <w:t>Akut</w:t>
      </w:r>
      <w:proofErr w:type="gramEnd"/>
      <w:r w:rsidRPr="00375A90">
        <w:t xml:space="preserve"> toxicitás</w:t>
      </w:r>
    </w:p>
    <w:p w14:paraId="6500CE35" w14:textId="77777777" w:rsidR="00C01680" w:rsidRPr="00375A90" w:rsidRDefault="00C01680" w:rsidP="00C01680">
      <w:pPr>
        <w:ind w:left="340"/>
      </w:pPr>
      <w:r w:rsidRPr="00375A90">
        <w:t xml:space="preserve">8. </w:t>
      </w:r>
      <w:proofErr w:type="gramStart"/>
      <w:r w:rsidRPr="00375A90">
        <w:t>Krónikus</w:t>
      </w:r>
      <w:proofErr w:type="gramEnd"/>
      <w:r w:rsidRPr="00375A90">
        <w:t xml:space="preserve"> toxicitás</w:t>
      </w:r>
    </w:p>
    <w:p w14:paraId="6AF3C4C2" w14:textId="77777777" w:rsidR="00C01680" w:rsidRPr="00375A90" w:rsidRDefault="00C01680" w:rsidP="00C01680">
      <w:pPr>
        <w:ind w:left="340"/>
      </w:pPr>
      <w:r w:rsidRPr="00375A90">
        <w:t xml:space="preserve">9. </w:t>
      </w:r>
      <w:proofErr w:type="spellStart"/>
      <w:r w:rsidRPr="00375A90">
        <w:t>Mutagenitás</w:t>
      </w:r>
      <w:proofErr w:type="spellEnd"/>
      <w:r w:rsidRPr="00375A90">
        <w:t xml:space="preserve"> alapjai, mutagén növényvédő szerek</w:t>
      </w:r>
    </w:p>
    <w:p w14:paraId="24D029D5" w14:textId="77777777" w:rsidR="00C01680" w:rsidRPr="00375A90" w:rsidRDefault="00C01680" w:rsidP="00C01680">
      <w:pPr>
        <w:ind w:left="340"/>
      </w:pPr>
      <w:smartTag w:uri="urn:schemas-microsoft-com:office:smarttags" w:element="metricconverter">
        <w:smartTagPr>
          <w:attr w:name="ProductID" w:val="10. A"/>
        </w:smartTagPr>
        <w:r w:rsidRPr="00375A90">
          <w:t>10. A</w:t>
        </w:r>
      </w:smartTag>
      <w:r w:rsidRPr="00375A90">
        <w:t xml:space="preserve"> daganatképződés molekuláris biológiai alapjai, daganatkeltő növényvédő szerek</w:t>
      </w:r>
    </w:p>
    <w:p w14:paraId="60E1A4D2" w14:textId="77777777" w:rsidR="00C01680" w:rsidRPr="00375A90" w:rsidRDefault="00C01680" w:rsidP="00C01680">
      <w:pPr>
        <w:ind w:left="340"/>
      </w:pPr>
      <w:r w:rsidRPr="00375A90">
        <w:t xml:space="preserve">11. </w:t>
      </w:r>
      <w:proofErr w:type="spellStart"/>
      <w:r w:rsidRPr="00375A90">
        <w:t>Teratológiai</w:t>
      </w:r>
      <w:proofErr w:type="spellEnd"/>
      <w:r w:rsidRPr="00375A90">
        <w:t xml:space="preserve"> alapfogalmak, </w:t>
      </w:r>
      <w:proofErr w:type="spellStart"/>
      <w:r w:rsidRPr="00375A90">
        <w:t>teratogén</w:t>
      </w:r>
      <w:proofErr w:type="spellEnd"/>
      <w:r w:rsidRPr="00375A90">
        <w:t xml:space="preserve"> növényvédő szerek</w:t>
      </w:r>
    </w:p>
    <w:p w14:paraId="4B7D0154" w14:textId="77777777" w:rsidR="00C01680" w:rsidRPr="00375A90" w:rsidRDefault="00C01680" w:rsidP="00C01680">
      <w:pPr>
        <w:ind w:left="340"/>
      </w:pPr>
      <w:r w:rsidRPr="00375A90">
        <w:t xml:space="preserve">12. Hormonálisan </w:t>
      </w:r>
      <w:proofErr w:type="gramStart"/>
      <w:r w:rsidRPr="00375A90">
        <w:t>aktív</w:t>
      </w:r>
      <w:proofErr w:type="gramEnd"/>
      <w:r w:rsidRPr="00375A90">
        <w:t xml:space="preserve"> anyagok. Immunológiai alapfogalmak, </w:t>
      </w:r>
      <w:proofErr w:type="spellStart"/>
      <w:r w:rsidRPr="00375A90">
        <w:t>immunmoduláns</w:t>
      </w:r>
      <w:proofErr w:type="spellEnd"/>
      <w:r w:rsidRPr="00375A90">
        <w:t xml:space="preserve"> növényvédő szerek.</w:t>
      </w:r>
    </w:p>
    <w:p w14:paraId="15A8C2B8" w14:textId="77777777" w:rsidR="00C01680" w:rsidRPr="00375A90" w:rsidRDefault="00C01680" w:rsidP="00C01680">
      <w:pPr>
        <w:ind w:left="340"/>
      </w:pPr>
      <w:r w:rsidRPr="00375A90">
        <w:t>13.</w:t>
      </w:r>
      <w:proofErr w:type="gramStart"/>
      <w:r w:rsidRPr="00375A90">
        <w:t>Genetikailag</w:t>
      </w:r>
      <w:proofErr w:type="gramEnd"/>
      <w:r w:rsidRPr="00375A90">
        <w:t xml:space="preserve"> módosított szervezetek (GMO) a növénytermesztésben. </w:t>
      </w:r>
    </w:p>
    <w:p w14:paraId="0642C019" w14:textId="77777777" w:rsidR="00C01680" w:rsidRDefault="00C01680" w:rsidP="00C01680">
      <w:pPr>
        <w:ind w:left="340"/>
      </w:pPr>
      <w:r w:rsidRPr="00375A90">
        <w:t xml:space="preserve">14. GMO növények </w:t>
      </w:r>
      <w:proofErr w:type="spellStart"/>
      <w:r w:rsidRPr="00375A90">
        <w:t>ökotoxikológiai</w:t>
      </w:r>
      <w:proofErr w:type="spellEnd"/>
      <w:r w:rsidRPr="00375A90">
        <w:t xml:space="preserve"> értékelése, hatásuk, felhasználásuk kockázataik.</w:t>
      </w:r>
    </w:p>
    <w:p w14:paraId="49D03BD9" w14:textId="77777777" w:rsidR="00C01680" w:rsidRDefault="00C01680" w:rsidP="00C01680">
      <w:pPr>
        <w:pStyle w:val="Szvegtrzsbehzssal"/>
      </w:pPr>
    </w:p>
    <w:p w14:paraId="5494D995" w14:textId="77777777" w:rsidR="00C01680" w:rsidRPr="00B14F70" w:rsidRDefault="00C01680" w:rsidP="00C0168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8F3D4D">
        <w:t>Az előadásokon való részvétel ajánlott.</w:t>
      </w:r>
    </w:p>
    <w:p w14:paraId="6D6C1C97" w14:textId="77777777" w:rsidR="00C01680" w:rsidRPr="00B14F70" w:rsidRDefault="00C01680" w:rsidP="00C01680">
      <w:pPr>
        <w:spacing w:before="120"/>
        <w:rPr>
          <w:b/>
        </w:rPr>
      </w:pPr>
    </w:p>
    <w:p w14:paraId="6791C989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  <w:r>
        <w:t xml:space="preserve"> (Prezentációs érvelés)</w:t>
      </w:r>
    </w:p>
    <w:p w14:paraId="5EED7033" w14:textId="77777777" w:rsidR="00C01680" w:rsidRPr="00B14F70" w:rsidRDefault="00C01680" w:rsidP="00C01680"/>
    <w:p w14:paraId="55F62FCA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60943B5D" w14:textId="77777777" w:rsidR="00C01680" w:rsidRPr="00B14F70" w:rsidRDefault="00C01680" w:rsidP="00C01680">
      <w:pPr>
        <w:rPr>
          <w:b/>
        </w:rPr>
      </w:pPr>
    </w:p>
    <w:p w14:paraId="31B6369A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3659874A" w14:textId="77777777" w:rsidR="00C01680" w:rsidRDefault="00C01680" w:rsidP="00C01680">
      <w:pPr>
        <w:jc w:val="both"/>
      </w:pPr>
      <w:r>
        <w:t xml:space="preserve">Darvas –Székács: Mezőgazdasági </w:t>
      </w:r>
      <w:proofErr w:type="spellStart"/>
      <w:r>
        <w:t>ökotoxikológia</w:t>
      </w:r>
      <w:proofErr w:type="spellEnd"/>
      <w:r>
        <w:t xml:space="preserve">. </w:t>
      </w:r>
      <w:proofErr w:type="spellStart"/>
      <w:r>
        <w:t>L’Harmattan</w:t>
      </w:r>
      <w:proofErr w:type="spellEnd"/>
      <w:r>
        <w:t>, Budapest 2006</w:t>
      </w:r>
    </w:p>
    <w:p w14:paraId="4DAC5FC1" w14:textId="23A7F774" w:rsidR="00C01680" w:rsidRDefault="00C01680" w:rsidP="00C01680"/>
    <w:p w14:paraId="7DCCE13F" w14:textId="37EA325C" w:rsidR="00C01680" w:rsidRDefault="00C01680">
      <w:pPr>
        <w:spacing w:after="160" w:line="259" w:lineRule="auto"/>
      </w:pPr>
      <w:r>
        <w:br w:type="page"/>
      </w:r>
    </w:p>
    <w:p w14:paraId="3D875358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0B951FBA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2022/23 tanév 2. félév</w:t>
      </w:r>
    </w:p>
    <w:p w14:paraId="72EEE45B" w14:textId="77777777" w:rsidR="00C01680" w:rsidRDefault="00C01680" w:rsidP="00C01680">
      <w:pPr>
        <w:jc w:val="center"/>
        <w:rPr>
          <w:b/>
        </w:rPr>
      </w:pPr>
    </w:p>
    <w:p w14:paraId="51BB6354" w14:textId="77777777" w:rsidR="00C01680" w:rsidRPr="00B95F0A" w:rsidRDefault="00C01680" w:rsidP="00C0168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növényvédelem és biotechnológia II. </w:t>
      </w:r>
      <w:r w:rsidRPr="0012017F">
        <w:rPr>
          <w:b/>
        </w:rPr>
        <w:t>MT</w:t>
      </w:r>
      <w:r>
        <w:rPr>
          <w:b/>
        </w:rPr>
        <w:t>MNÖV014-K5</w:t>
      </w:r>
    </w:p>
    <w:p w14:paraId="1CDE797D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habil. Radócz László, egyetemi docens</w:t>
      </w:r>
      <w:r>
        <w:rPr>
          <w:bCs/>
        </w:rPr>
        <w:t xml:space="preserve"> (20 óra)</w:t>
      </w:r>
    </w:p>
    <w:p w14:paraId="1DE78070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</w:p>
    <w:p w14:paraId="5536FBDD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39692973" w14:textId="77777777" w:rsidR="00C01680" w:rsidRPr="00B14F70" w:rsidRDefault="00C01680" w:rsidP="00C01680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14:paraId="1267E44A" w14:textId="77777777" w:rsidR="00C01680" w:rsidRPr="00B14F70" w:rsidRDefault="00C01680" w:rsidP="00C01680">
      <w:r w:rsidRPr="00B14F70">
        <w:rPr>
          <w:b/>
        </w:rPr>
        <w:t>A tantárgy oktatási időterve, vizsga típusa:</w:t>
      </w:r>
      <w:r>
        <w:rPr>
          <w:b/>
        </w:rPr>
        <w:t xml:space="preserve"> 25 óra /K</w:t>
      </w:r>
    </w:p>
    <w:p w14:paraId="36ADB79C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4169B583" w14:textId="77777777" w:rsidR="00C01680" w:rsidRPr="00B14F70" w:rsidRDefault="00C01680" w:rsidP="00C01680">
      <w:pPr>
        <w:rPr>
          <w:b/>
        </w:rPr>
      </w:pPr>
    </w:p>
    <w:p w14:paraId="0F653444" w14:textId="77777777" w:rsidR="00C01680" w:rsidRDefault="00C01680" w:rsidP="00C01680">
      <w:r w:rsidRPr="00B14F70">
        <w:rPr>
          <w:b/>
        </w:rPr>
        <w:t>A tárgy oktatásának célja:</w:t>
      </w:r>
      <w:r w:rsidRPr="00B14F70">
        <w:t xml:space="preserve"> </w:t>
      </w:r>
    </w:p>
    <w:p w14:paraId="3892C7BB" w14:textId="77777777" w:rsidR="00C01680" w:rsidRPr="0020271D" w:rsidRDefault="00C01680" w:rsidP="00C01680">
      <w:pPr>
        <w:jc w:val="both"/>
      </w:pPr>
      <w:r>
        <w:t xml:space="preserve">A biológia </w:t>
      </w:r>
      <w:r w:rsidRPr="0020271D">
        <w:t>növényvédel</w:t>
      </w:r>
      <w:r>
        <w:t>em kórokozók és gyomnövények elleni felhasználásának bemutatása. A kapcsolódó biotechnológiai folyamatok megismertetése.</w:t>
      </w:r>
      <w:bookmarkStart w:id="3" w:name="pr44"/>
      <w:bookmarkStart w:id="4" w:name="pr56"/>
      <w:bookmarkStart w:id="5" w:name="pr57"/>
      <w:bookmarkEnd w:id="3"/>
      <w:bookmarkEnd w:id="4"/>
      <w:bookmarkEnd w:id="5"/>
    </w:p>
    <w:p w14:paraId="72051F28" w14:textId="77777777" w:rsidR="00C01680" w:rsidRDefault="00C01680" w:rsidP="00C01680">
      <w:pPr>
        <w:rPr>
          <w:b/>
        </w:rPr>
      </w:pPr>
    </w:p>
    <w:p w14:paraId="498933A6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F8F335C" w14:textId="77777777" w:rsidR="00C01680" w:rsidRDefault="00C01680" w:rsidP="00C01680">
      <w:pPr>
        <w:spacing w:before="120"/>
        <w:jc w:val="both"/>
      </w:pPr>
      <w:r>
        <w:t xml:space="preserve">1. A kórokozók elleni biológiai növényvédelem alapjai, </w:t>
      </w:r>
    </w:p>
    <w:p w14:paraId="23B211E9" w14:textId="77777777" w:rsidR="00C01680" w:rsidRDefault="00C01680" w:rsidP="00C01680">
      <w:pPr>
        <w:spacing w:before="120"/>
        <w:jc w:val="both"/>
      </w:pPr>
      <w:r>
        <w:t xml:space="preserve">2. </w:t>
      </w:r>
      <w:proofErr w:type="spellStart"/>
      <w:r>
        <w:t>Mikoparazitizmus</w:t>
      </w:r>
      <w:proofErr w:type="spellEnd"/>
      <w:r>
        <w:t xml:space="preserve">, </w:t>
      </w:r>
    </w:p>
    <w:p w14:paraId="0165E80C" w14:textId="77777777" w:rsidR="00C01680" w:rsidRDefault="00C01680" w:rsidP="00C01680">
      <w:pPr>
        <w:spacing w:before="120"/>
        <w:jc w:val="both"/>
      </w:pPr>
      <w:r>
        <w:t xml:space="preserve">3. </w:t>
      </w:r>
      <w:proofErr w:type="spellStart"/>
      <w:r>
        <w:t>Antibiózis</w:t>
      </w:r>
      <w:proofErr w:type="spellEnd"/>
      <w:r>
        <w:t xml:space="preserve">, </w:t>
      </w:r>
    </w:p>
    <w:p w14:paraId="3D83C404" w14:textId="77777777" w:rsidR="00C01680" w:rsidRDefault="00C01680" w:rsidP="00C01680">
      <w:pPr>
        <w:spacing w:before="120"/>
        <w:jc w:val="both"/>
      </w:pPr>
      <w:r>
        <w:t xml:space="preserve">4. </w:t>
      </w:r>
      <w:proofErr w:type="spellStart"/>
      <w:r>
        <w:t>Szaprobionta</w:t>
      </w:r>
      <w:proofErr w:type="spellEnd"/>
      <w:r>
        <w:t xml:space="preserve"> </w:t>
      </w:r>
      <w:proofErr w:type="spellStart"/>
      <w:r>
        <w:t>kompetíció</w:t>
      </w:r>
      <w:proofErr w:type="spellEnd"/>
      <w:r>
        <w:t xml:space="preserve">, </w:t>
      </w:r>
    </w:p>
    <w:p w14:paraId="03039504" w14:textId="77777777" w:rsidR="00C01680" w:rsidRDefault="00C01680" w:rsidP="00C01680">
      <w:pPr>
        <w:spacing w:before="120"/>
        <w:jc w:val="both"/>
      </w:pPr>
      <w:r>
        <w:t xml:space="preserve">5. Vírusokkal a növénykórokozók ellen, </w:t>
      </w:r>
    </w:p>
    <w:p w14:paraId="3B7864F0" w14:textId="77777777" w:rsidR="00C01680" w:rsidRDefault="00C01680" w:rsidP="00C01680">
      <w:pPr>
        <w:spacing w:before="120"/>
        <w:jc w:val="both"/>
      </w:pPr>
      <w:r>
        <w:t xml:space="preserve">6. Baktériumokkal a növénykórokozók ellen, </w:t>
      </w:r>
    </w:p>
    <w:p w14:paraId="14C524A8" w14:textId="77777777" w:rsidR="00C01680" w:rsidRDefault="00C01680" w:rsidP="00C01680">
      <w:pPr>
        <w:spacing w:before="120"/>
        <w:jc w:val="both"/>
      </w:pPr>
      <w:r>
        <w:t xml:space="preserve">7. </w:t>
      </w:r>
      <w:proofErr w:type="spellStart"/>
      <w:r>
        <w:t>Hiperparazita</w:t>
      </w:r>
      <w:proofErr w:type="spellEnd"/>
      <w:r>
        <w:t xml:space="preserve"> gombák</w:t>
      </w:r>
    </w:p>
    <w:p w14:paraId="6A1C06DD" w14:textId="77777777" w:rsidR="00C01680" w:rsidRDefault="00C01680" w:rsidP="00C01680">
      <w:pPr>
        <w:spacing w:before="120"/>
        <w:jc w:val="both"/>
      </w:pPr>
      <w:r>
        <w:t xml:space="preserve">8. A virágos élősködők természetes ellenségei, </w:t>
      </w:r>
    </w:p>
    <w:p w14:paraId="50403137" w14:textId="77777777" w:rsidR="00C01680" w:rsidRDefault="00C01680" w:rsidP="00C01680">
      <w:pPr>
        <w:spacing w:before="120"/>
        <w:jc w:val="both"/>
      </w:pPr>
      <w:r>
        <w:t xml:space="preserve">9. A biológiai gyomszabályozás története, </w:t>
      </w:r>
    </w:p>
    <w:p w14:paraId="49ACD828" w14:textId="77777777" w:rsidR="00C01680" w:rsidRDefault="00C01680" w:rsidP="00C01680">
      <w:pPr>
        <w:spacing w:before="120"/>
        <w:jc w:val="both"/>
      </w:pPr>
      <w:r>
        <w:t>10. Biológiai gyomszabályozás mikroorganizmusokkal</w:t>
      </w:r>
    </w:p>
    <w:p w14:paraId="06ED53D2" w14:textId="77777777" w:rsidR="00C01680" w:rsidRDefault="00C01680" w:rsidP="00C01680">
      <w:pPr>
        <w:spacing w:before="120"/>
        <w:jc w:val="both"/>
      </w:pPr>
      <w:r>
        <w:t xml:space="preserve">11. Biológiai gyomszabályozás állatokkal, </w:t>
      </w:r>
    </w:p>
    <w:p w14:paraId="59B5583C" w14:textId="77777777" w:rsidR="00C01680" w:rsidRDefault="00C01680" w:rsidP="00C01680">
      <w:pPr>
        <w:spacing w:before="120"/>
        <w:jc w:val="both"/>
      </w:pPr>
      <w:r>
        <w:t xml:space="preserve">12. </w:t>
      </w:r>
      <w:proofErr w:type="spellStart"/>
      <w:r>
        <w:t>Bioherbicidek</w:t>
      </w:r>
      <w:proofErr w:type="spellEnd"/>
      <w:r>
        <w:t xml:space="preserve"> kijuttatási, felhasználási módjai, </w:t>
      </w:r>
    </w:p>
    <w:p w14:paraId="1D06D170" w14:textId="77777777" w:rsidR="00C01680" w:rsidRDefault="00C01680" w:rsidP="00C01680">
      <w:pPr>
        <w:spacing w:before="120"/>
        <w:jc w:val="both"/>
      </w:pPr>
      <w:r>
        <w:t xml:space="preserve">13. </w:t>
      </w:r>
      <w:proofErr w:type="spellStart"/>
      <w:r>
        <w:t>Bioherbicidek</w:t>
      </w:r>
      <w:proofErr w:type="spellEnd"/>
      <w:r>
        <w:t xml:space="preserve"> a világban </w:t>
      </w:r>
    </w:p>
    <w:p w14:paraId="299D6EC9" w14:textId="77777777" w:rsidR="00C01680" w:rsidRDefault="00C01680" w:rsidP="00C01680">
      <w:pPr>
        <w:spacing w:before="120"/>
        <w:jc w:val="both"/>
      </w:pPr>
      <w:r w:rsidRPr="00C362E6">
        <w:t xml:space="preserve">14. </w:t>
      </w:r>
      <w:proofErr w:type="spellStart"/>
      <w:r w:rsidRPr="00C362E6">
        <w:t>Bioherbicid</w:t>
      </w:r>
      <w:proofErr w:type="spellEnd"/>
      <w:r w:rsidRPr="00C362E6">
        <w:t xml:space="preserve"> fejlesztések</w:t>
      </w:r>
    </w:p>
    <w:p w14:paraId="17AFD83C" w14:textId="77777777" w:rsidR="00C01680" w:rsidRPr="00C362E6" w:rsidRDefault="00C01680" w:rsidP="00C01680">
      <w:pPr>
        <w:spacing w:before="120"/>
        <w:jc w:val="both"/>
      </w:pPr>
    </w:p>
    <w:p w14:paraId="500726A6" w14:textId="77777777" w:rsidR="00C01680" w:rsidRPr="006752FC" w:rsidRDefault="00C01680" w:rsidP="00C01680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14:paraId="3D6298A1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A8628AA" w14:textId="77777777" w:rsidR="00C01680" w:rsidRPr="00B14F70" w:rsidRDefault="00C01680" w:rsidP="00C01680"/>
    <w:p w14:paraId="57D2C2DF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4B8AB8EE" w14:textId="77777777" w:rsidR="00C01680" w:rsidRDefault="00C01680" w:rsidP="00C01680">
      <w:pPr>
        <w:rPr>
          <w:b/>
        </w:rPr>
      </w:pPr>
    </w:p>
    <w:p w14:paraId="23E56D16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3396AAAD" w14:textId="77777777" w:rsidR="00C01680" w:rsidRDefault="00C01680" w:rsidP="00C01680"/>
    <w:p w14:paraId="361E85D7" w14:textId="77777777" w:rsidR="00C01680" w:rsidRDefault="00C01680" w:rsidP="00C01680">
      <w:r>
        <w:t>1. Radócz L.: Korszerű növényvédelem, II-IV. (Főbb szántóföldi és kertészeti kultúrák növényvédelmének alapjai). Egyetemi Kiadó, Debrecen (2010). (ISBN: 978-606-10-0181-1).</w:t>
      </w:r>
    </w:p>
    <w:p w14:paraId="4C015E86" w14:textId="77777777" w:rsidR="00C01680" w:rsidRPr="003B12FB" w:rsidRDefault="00C01680" w:rsidP="00C01680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3B12FB">
        <w:rPr>
          <w:color w:val="000000"/>
        </w:rPr>
        <w:t>Glits</w:t>
      </w:r>
      <w:proofErr w:type="spellEnd"/>
      <w:r w:rsidRPr="003B12FB">
        <w:rPr>
          <w:color w:val="000000"/>
        </w:rPr>
        <w:t xml:space="preserve"> M.- Horváth J.- </w:t>
      </w:r>
      <w:proofErr w:type="spellStart"/>
      <w:r w:rsidRPr="003B12FB">
        <w:rPr>
          <w:color w:val="000000"/>
        </w:rPr>
        <w:t>Kuroli</w:t>
      </w:r>
      <w:proofErr w:type="spellEnd"/>
      <w:r w:rsidRPr="003B12FB">
        <w:rPr>
          <w:color w:val="000000"/>
        </w:rPr>
        <w:t xml:space="preserve"> G.- Petróczi I. (2005): Növényvédelem. Mezőgazda Kiadó, Bp.</w:t>
      </w:r>
    </w:p>
    <w:p w14:paraId="6B941737" w14:textId="77777777" w:rsidR="00C01680" w:rsidRPr="00757AAD" w:rsidRDefault="00C01680" w:rsidP="00C01680">
      <w:r>
        <w:t xml:space="preserve">3.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14:paraId="2B4B7F56" w14:textId="77777777" w:rsidR="00C01680" w:rsidRDefault="00C01680" w:rsidP="00C01680">
      <w:r>
        <w:rPr>
          <w:rFonts w:ascii="Calibri" w:hAnsi="Calibri"/>
          <w:sz w:val="22"/>
          <w:szCs w:val="22"/>
        </w:rPr>
        <w:t>4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14:paraId="0A60BE84" w14:textId="77777777" w:rsidR="00C01680" w:rsidRDefault="00C01680" w:rsidP="00C01680"/>
    <w:p w14:paraId="2E9AD2A8" w14:textId="3C79913D" w:rsidR="00C01680" w:rsidRDefault="00C01680" w:rsidP="00C01680"/>
    <w:p w14:paraId="1EC5AF59" w14:textId="20E4A92C" w:rsidR="00C01680" w:rsidRDefault="00C01680">
      <w:pPr>
        <w:spacing w:after="160" w:line="259" w:lineRule="auto"/>
      </w:pPr>
      <w:r>
        <w:br w:type="page"/>
      </w:r>
    </w:p>
    <w:p w14:paraId="56131751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3572709E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2022/23 tanév II. félév</w:t>
      </w:r>
    </w:p>
    <w:p w14:paraId="02573059" w14:textId="77777777" w:rsidR="00C01680" w:rsidRDefault="00C01680" w:rsidP="00C01680">
      <w:pPr>
        <w:jc w:val="center"/>
        <w:rPr>
          <w:b/>
        </w:rPr>
      </w:pPr>
    </w:p>
    <w:p w14:paraId="65E67CBA" w14:textId="77777777" w:rsidR="00C01680" w:rsidRPr="005220C2" w:rsidRDefault="00C01680" w:rsidP="00C01680">
      <w:pPr>
        <w:rPr>
          <w:color w:val="000000"/>
        </w:rPr>
      </w:pPr>
      <w:r w:rsidRPr="005220C2">
        <w:rPr>
          <w:b/>
        </w:rPr>
        <w:t xml:space="preserve">A tantárgy neve, kódja: </w:t>
      </w:r>
      <w:r w:rsidRPr="005220C2">
        <w:t>Növénykórtan I</w:t>
      </w:r>
      <w:r>
        <w:t>V</w:t>
      </w:r>
      <w:r w:rsidRPr="005220C2">
        <w:t>. (</w:t>
      </w:r>
      <w:proofErr w:type="spellStart"/>
      <w:r>
        <w:t>gyümölcs</w:t>
      </w:r>
      <w:r w:rsidRPr="005220C2">
        <w:t>+</w:t>
      </w:r>
      <w:r>
        <w:t>szőlő</w:t>
      </w:r>
      <w:proofErr w:type="spellEnd"/>
      <w:r w:rsidRPr="005220C2">
        <w:t xml:space="preserve">) - </w:t>
      </w:r>
      <w:r>
        <w:rPr>
          <w:color w:val="000000"/>
        </w:rPr>
        <w:t>MTNÖV021</w:t>
      </w:r>
    </w:p>
    <w:p w14:paraId="564BE6D4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</w:t>
      </w:r>
      <w:proofErr w:type="spellStart"/>
      <w:r>
        <w:t>Kövics</w:t>
      </w:r>
      <w:proofErr w:type="spellEnd"/>
      <w:r>
        <w:t xml:space="preserve"> György egyetemi tanár</w:t>
      </w:r>
    </w:p>
    <w:p w14:paraId="38E33C24" w14:textId="77777777" w:rsidR="00C01680" w:rsidRPr="005220C2" w:rsidRDefault="00C01680" w:rsidP="00C01680"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008704DA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56D1D584" w14:textId="77777777" w:rsidR="00C01680" w:rsidRPr="00BE7971" w:rsidRDefault="00C01680" w:rsidP="00C01680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4AF91D3E" w14:textId="77777777" w:rsidR="00C01680" w:rsidRPr="00BE7971" w:rsidRDefault="00C01680" w:rsidP="00C01680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20ea</w:t>
      </w:r>
      <w:proofErr w:type="gramEnd"/>
      <w:r>
        <w:rPr>
          <w:b/>
        </w:rPr>
        <w:t xml:space="preserve">+20gy; </w:t>
      </w:r>
      <w:proofErr w:type="spellStart"/>
      <w:r>
        <w:rPr>
          <w:b/>
        </w:rPr>
        <w:t>koll</w:t>
      </w:r>
      <w:proofErr w:type="spellEnd"/>
      <w:r>
        <w:rPr>
          <w:b/>
        </w:rPr>
        <w:t>.</w:t>
      </w:r>
    </w:p>
    <w:p w14:paraId="51E3B53B" w14:textId="77777777" w:rsidR="00C01680" w:rsidRPr="00B14F70" w:rsidRDefault="00C01680" w:rsidP="00C01680">
      <w:r>
        <w:rPr>
          <w:b/>
        </w:rPr>
        <w:t>A tantárgy kredit értéke</w:t>
      </w:r>
      <w:proofErr w:type="gramStart"/>
      <w:r>
        <w:rPr>
          <w:b/>
        </w:rPr>
        <w:t xml:space="preserve">:  </w:t>
      </w:r>
      <w:r w:rsidRPr="00D43B56">
        <w:rPr>
          <w:b/>
        </w:rPr>
        <w:t>6</w:t>
      </w:r>
      <w:proofErr w:type="gramEnd"/>
    </w:p>
    <w:p w14:paraId="27AC6CE1" w14:textId="77777777" w:rsidR="00C01680" w:rsidRPr="00B14F70" w:rsidRDefault="00C01680" w:rsidP="00C01680">
      <w:pPr>
        <w:rPr>
          <w:b/>
        </w:rPr>
      </w:pPr>
    </w:p>
    <w:p w14:paraId="1CD9C26A" w14:textId="77777777" w:rsidR="00C01680" w:rsidRPr="00B21CDE" w:rsidRDefault="00C01680" w:rsidP="00C01680">
      <w:pPr>
        <w:jc w:val="both"/>
        <w:rPr>
          <w:b/>
        </w:rPr>
      </w:pPr>
      <w:r w:rsidRPr="00B21CDE">
        <w:rPr>
          <w:b/>
        </w:rPr>
        <w:t>A tárgy oktatásának célja:</w:t>
      </w:r>
      <w:r w:rsidRPr="00B21CDE">
        <w:t xml:space="preserve"> </w:t>
      </w:r>
      <w:r>
        <w:t>A hallgató ismerje meg a növénycsoportok fontosabb betegségeit, legyen tisztában a kórokozók biológiájával, ismerje a betegségek tüneteit, a növényvédelmi feladatok alapelveit.</w:t>
      </w:r>
    </w:p>
    <w:p w14:paraId="69042BB4" w14:textId="77777777" w:rsidR="00C01680" w:rsidRPr="00B21CDE" w:rsidRDefault="00C01680" w:rsidP="00C01680">
      <w:pPr>
        <w:rPr>
          <w:b/>
        </w:rPr>
      </w:pPr>
    </w:p>
    <w:p w14:paraId="600D985E" w14:textId="77777777" w:rsidR="00C01680" w:rsidRPr="00B21CDE" w:rsidRDefault="00C01680" w:rsidP="00C01680">
      <w:r w:rsidRPr="00B21CDE">
        <w:rPr>
          <w:b/>
        </w:rPr>
        <w:t xml:space="preserve">A tantárgy tartalma </w:t>
      </w:r>
      <w:r>
        <w:t>(14 hét bontásban, de összevonásokkal: 20 óra előadás és 20 óra gyakorlat) 11hét x 2 nap x 8 óra munkarend</w:t>
      </w:r>
    </w:p>
    <w:p w14:paraId="049B3148" w14:textId="77777777" w:rsidR="00C01680" w:rsidRDefault="00C01680" w:rsidP="00C01680"/>
    <w:p w14:paraId="50BE568B" w14:textId="77777777" w:rsidR="00C01680" w:rsidRPr="00CE46F4" w:rsidRDefault="00C01680" w:rsidP="00C01680">
      <w:r w:rsidRPr="00CE46F4">
        <w:t>Előadások:</w:t>
      </w:r>
    </w:p>
    <w:p w14:paraId="310B05F6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Az alma betegségei/I.</w:t>
      </w:r>
    </w:p>
    <w:p w14:paraId="0EF084B0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Az alma betegségei/II.</w:t>
      </w:r>
    </w:p>
    <w:p w14:paraId="3C1F1101" w14:textId="77777777" w:rsidR="00C01680" w:rsidRPr="00CE46F4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birs betegségei</w:t>
      </w:r>
    </w:p>
    <w:p w14:paraId="0EDC2EA1" w14:textId="77777777" w:rsidR="00C01680" w:rsidRPr="00CE46F4" w:rsidRDefault="00C01680" w:rsidP="00C01680">
      <w:pPr>
        <w:numPr>
          <w:ilvl w:val="0"/>
          <w:numId w:val="5"/>
        </w:numPr>
        <w:jc w:val="both"/>
      </w:pPr>
      <w:r w:rsidRPr="00D43B56">
        <w:t>A körte betegségei</w:t>
      </w:r>
    </w:p>
    <w:p w14:paraId="2FF5931B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cseresznye és meggy betegségei</w:t>
      </w:r>
    </w:p>
    <w:p w14:paraId="7B194A9F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Az őszibarack betegségei</w:t>
      </w:r>
    </w:p>
    <w:p w14:paraId="1450B179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kajszi betegségei</w:t>
      </w:r>
    </w:p>
    <w:p w14:paraId="76B51E3C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 xml:space="preserve">A </w:t>
      </w:r>
      <w:r w:rsidRPr="00CE46F4">
        <w:t xml:space="preserve">szilva </w:t>
      </w:r>
      <w:r w:rsidRPr="00D43B56">
        <w:t>betegségei</w:t>
      </w:r>
    </w:p>
    <w:p w14:paraId="1D55D53E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ribiszke és köszméte betegségei</w:t>
      </w:r>
    </w:p>
    <w:p w14:paraId="00E25F4E" w14:textId="77777777" w:rsidR="00C01680" w:rsidRPr="00D43B56" w:rsidRDefault="00C01680" w:rsidP="00C01680">
      <w:pPr>
        <w:numPr>
          <w:ilvl w:val="0"/>
          <w:numId w:val="5"/>
        </w:numPr>
        <w:jc w:val="both"/>
      </w:pPr>
      <w:r w:rsidRPr="00D43B56">
        <w:t>A málna betegségei</w:t>
      </w:r>
    </w:p>
    <w:p w14:paraId="076ED429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szamóca betegségei</w:t>
      </w:r>
    </w:p>
    <w:p w14:paraId="41CDCB70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szőlő betegségei/I.</w:t>
      </w:r>
    </w:p>
    <w:p w14:paraId="0F0262EA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szőlő betegségei/II.</w:t>
      </w:r>
    </w:p>
    <w:p w14:paraId="69997748" w14:textId="77777777" w:rsidR="00C01680" w:rsidRPr="00D43B56" w:rsidRDefault="00C01680" w:rsidP="00C01680">
      <w:pPr>
        <w:numPr>
          <w:ilvl w:val="0"/>
          <w:numId w:val="5"/>
        </w:numPr>
        <w:ind w:left="567" w:firstLine="0"/>
        <w:jc w:val="both"/>
      </w:pPr>
      <w:r w:rsidRPr="00D43B56">
        <w:t>A héjas gyümölcsűek betegségei</w:t>
      </w:r>
    </w:p>
    <w:p w14:paraId="3F8201EA" w14:textId="77777777" w:rsidR="00C01680" w:rsidRPr="00CE46F4" w:rsidRDefault="00C01680" w:rsidP="00C01680">
      <w:r w:rsidRPr="00CE46F4">
        <w:t>Gyakorlatok:</w:t>
      </w:r>
    </w:p>
    <w:p w14:paraId="7990320A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Gyümölcsfélék betegségeinek diagnosztikája (terepgyakorlat)</w:t>
      </w:r>
    </w:p>
    <w:p w14:paraId="2BDCA724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Az alma betegségei – kórkép megismerés</w:t>
      </w:r>
    </w:p>
    <w:p w14:paraId="4B04CD25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Az alma betegségei – kórkép megismerés</w:t>
      </w:r>
    </w:p>
    <w:p w14:paraId="123EDFB5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birs betegségei – kórkép megismerés</w:t>
      </w:r>
    </w:p>
    <w:p w14:paraId="1118DF60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körte betegségei – kórkép megismerés</w:t>
      </w:r>
    </w:p>
    <w:p w14:paraId="023E1755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cseresznye és meggy betegségei – kórkép megismerés</w:t>
      </w:r>
    </w:p>
    <w:p w14:paraId="2311C6DC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Az őszibarack betegségei – kórkép megismerés</w:t>
      </w:r>
    </w:p>
    <w:p w14:paraId="7C06BB7D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kajszi betegségei – kórkép megismerés</w:t>
      </w:r>
    </w:p>
    <w:p w14:paraId="2953ABE3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ribiszke és köszméte betegségei – kórkép megismerés</w:t>
      </w:r>
    </w:p>
    <w:p w14:paraId="09F5F883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málna betegségei – kórkép megismerés</w:t>
      </w:r>
    </w:p>
    <w:p w14:paraId="3C4B7349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szamóca betegségei – kórkép megismerés</w:t>
      </w:r>
    </w:p>
    <w:p w14:paraId="35928C1D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szőlő betegségei/I. – kórkép megismerés</w:t>
      </w:r>
    </w:p>
    <w:p w14:paraId="52161125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szőlő betegségei/II. – kórkép megismerés</w:t>
      </w:r>
    </w:p>
    <w:p w14:paraId="339CA5C3" w14:textId="77777777" w:rsidR="00C01680" w:rsidRPr="00CE46F4" w:rsidRDefault="00C01680" w:rsidP="00C01680">
      <w:pPr>
        <w:pStyle w:val="Listaszerbekezds"/>
        <w:numPr>
          <w:ilvl w:val="0"/>
          <w:numId w:val="6"/>
        </w:numPr>
        <w:jc w:val="both"/>
      </w:pPr>
      <w:r w:rsidRPr="00CE46F4">
        <w:t>A szilva betegségei – kórkép megismerés</w:t>
      </w:r>
    </w:p>
    <w:p w14:paraId="1B900435" w14:textId="77777777" w:rsidR="00C01680" w:rsidRPr="00CE46F4" w:rsidRDefault="00C01680" w:rsidP="00C01680">
      <w:pPr>
        <w:jc w:val="both"/>
        <w:rPr>
          <w:b/>
        </w:rPr>
      </w:pPr>
    </w:p>
    <w:p w14:paraId="7EFE1AF9" w14:textId="77777777" w:rsidR="00C01680" w:rsidRPr="00CE46F4" w:rsidRDefault="00C01680" w:rsidP="00C01680">
      <w:pPr>
        <w:jc w:val="both"/>
        <w:rPr>
          <w:b/>
        </w:rPr>
      </w:pPr>
    </w:p>
    <w:p w14:paraId="755DCBB9" w14:textId="77777777" w:rsidR="00C01680" w:rsidRDefault="00C01680" w:rsidP="00C01680">
      <w:pPr>
        <w:jc w:val="both"/>
        <w:rPr>
          <w:b/>
        </w:rPr>
      </w:pPr>
      <w:r w:rsidRPr="00B14F70">
        <w:rPr>
          <w:b/>
        </w:rPr>
        <w:t>Évközi ellenőrzés módja:</w:t>
      </w:r>
    </w:p>
    <w:p w14:paraId="2A5D6F6B" w14:textId="77777777" w:rsidR="00C01680" w:rsidRPr="0029136A" w:rsidRDefault="00C01680" w:rsidP="00C01680">
      <w:r w:rsidRPr="0029136A">
        <w:t>Az előadásokon és a gyakorlati oktatáson való részvétel</w:t>
      </w:r>
      <w:r>
        <w:t xml:space="preserve"> ajánlott</w:t>
      </w:r>
      <w:r w:rsidRPr="0029136A">
        <w:t xml:space="preserve">. A gyakorlatokra rendszeres felkészülés, időszakos ellenőrzéssel. </w:t>
      </w:r>
    </w:p>
    <w:p w14:paraId="5D883569" w14:textId="77777777" w:rsidR="00C01680" w:rsidRPr="00B14F70" w:rsidRDefault="00C01680" w:rsidP="00C01680">
      <w:pPr>
        <w:rPr>
          <w:b/>
        </w:rPr>
      </w:pPr>
    </w:p>
    <w:p w14:paraId="4D75D94E" w14:textId="77777777" w:rsidR="00C01680" w:rsidRDefault="00C01680" w:rsidP="00C01680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3D1E6F36" w14:textId="77777777" w:rsidR="00C01680" w:rsidRDefault="00C01680" w:rsidP="00C01680">
      <w:r>
        <w:t xml:space="preserve">Tünettani beszámoló </w:t>
      </w:r>
      <w:proofErr w:type="gramStart"/>
      <w:r>
        <w:t>(kórkép</w:t>
      </w:r>
      <w:proofErr w:type="gramEnd"/>
      <w:r>
        <w:t xml:space="preserve"> felismerés 25-ből min. 20) a vizsga előtt. Ennek sikeressége előfeltétele a szóbeli vizsga megkezdésének gyakorlatból. F</w:t>
      </w:r>
      <w:r w:rsidRPr="0029136A">
        <w:t>élév végén szóbeli kollokvium.</w:t>
      </w:r>
    </w:p>
    <w:p w14:paraId="539D3758" w14:textId="77777777" w:rsidR="00C01680" w:rsidRPr="00B14F70" w:rsidRDefault="00C01680" w:rsidP="00C01680"/>
    <w:p w14:paraId="516104CF" w14:textId="77777777" w:rsidR="00C0168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</w:p>
    <w:p w14:paraId="12024AE0" w14:textId="77777777" w:rsidR="00C01680" w:rsidRPr="0029136A" w:rsidRDefault="00C01680" w:rsidP="00C01680">
      <w:pPr>
        <w:rPr>
          <w:rFonts w:eastAsia="Cambria Math"/>
        </w:rPr>
      </w:pPr>
      <w:r>
        <w:t xml:space="preserve">Előadásokon leadott dia prezentációk. </w:t>
      </w:r>
      <w:r w:rsidRPr="0029136A">
        <w:rPr>
          <w:rFonts w:eastAsia="Cambria Math"/>
        </w:rPr>
        <w:t>A leadásra kerülő ismeretanyag és a kórkép listák</w:t>
      </w:r>
      <w:r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pdf</w:t>
      </w:r>
      <w:proofErr w:type="spellEnd"/>
      <w:r w:rsidRPr="0029136A">
        <w:rPr>
          <w:rFonts w:eastAsia="Cambria Math"/>
        </w:rPr>
        <w:t xml:space="preserve"> </w:t>
      </w:r>
      <w:proofErr w:type="gramStart"/>
      <w:r w:rsidRPr="0029136A">
        <w:rPr>
          <w:rFonts w:eastAsia="Cambria Math"/>
        </w:rPr>
        <w:t>file-okban</w:t>
      </w:r>
      <w:proofErr w:type="gramEnd"/>
      <w:r w:rsidRPr="0029136A">
        <w:rPr>
          <w:rFonts w:eastAsia="Cambria Math"/>
        </w:rPr>
        <w:t xml:space="preserve"> előzetesen rendelkezésre állnak.</w:t>
      </w:r>
    </w:p>
    <w:p w14:paraId="7CFF2666" w14:textId="77777777" w:rsidR="00C01680" w:rsidRPr="00B14F70" w:rsidRDefault="00C01680" w:rsidP="00C01680">
      <w:pPr>
        <w:rPr>
          <w:b/>
        </w:rPr>
      </w:pPr>
    </w:p>
    <w:p w14:paraId="63710BA4" w14:textId="77777777" w:rsidR="00C01680" w:rsidRPr="009D37B1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02D884B3" w14:textId="77777777" w:rsidR="00C01680" w:rsidRDefault="00C01680" w:rsidP="00C01680">
      <w:pPr>
        <w:rPr>
          <w:lang w:eastAsia="zh-CN"/>
        </w:rPr>
      </w:pPr>
      <w:r w:rsidRPr="0029136A">
        <w:rPr>
          <w:lang w:eastAsia="zh-CN"/>
        </w:rPr>
        <w:t xml:space="preserve">Érsek T.-Németh L: Növénykórtani ismeretek. </w:t>
      </w:r>
      <w:proofErr w:type="spellStart"/>
      <w:r w:rsidRPr="0029136A">
        <w:rPr>
          <w:lang w:eastAsia="zh-CN"/>
        </w:rPr>
        <w:t>NyME</w:t>
      </w:r>
      <w:proofErr w:type="spellEnd"/>
      <w:r w:rsidRPr="0029136A">
        <w:rPr>
          <w:lang w:eastAsia="zh-CN"/>
        </w:rPr>
        <w:t xml:space="preserve"> Egyetemi Je</w:t>
      </w:r>
      <w:r>
        <w:rPr>
          <w:lang w:eastAsia="zh-CN"/>
        </w:rPr>
        <w:t>gyzet, 2009,</w:t>
      </w:r>
    </w:p>
    <w:p w14:paraId="47676CA4" w14:textId="77777777" w:rsidR="00C01680" w:rsidRPr="0029136A" w:rsidRDefault="00C01680" w:rsidP="00C01680">
      <w:pPr>
        <w:rPr>
          <w:lang w:val="x-none" w:eastAsia="x-none"/>
        </w:rPr>
      </w:pPr>
      <w:proofErr w:type="spellStart"/>
      <w:r w:rsidRPr="0029136A">
        <w:rPr>
          <w:lang w:val="x-none" w:eastAsia="x-none"/>
        </w:rPr>
        <w:t>Glits</w:t>
      </w:r>
      <w:proofErr w:type="spellEnd"/>
      <w:r w:rsidRPr="0029136A">
        <w:rPr>
          <w:lang w:val="x-none" w:eastAsia="x-none"/>
        </w:rPr>
        <w:t xml:space="preserve"> M.- Horváth J.- </w:t>
      </w:r>
      <w:proofErr w:type="spellStart"/>
      <w:r w:rsidRPr="0029136A">
        <w:rPr>
          <w:lang w:val="x-none" w:eastAsia="x-none"/>
        </w:rPr>
        <w:t>Kuroli</w:t>
      </w:r>
      <w:proofErr w:type="spellEnd"/>
      <w:r w:rsidRPr="0029136A">
        <w:rPr>
          <w:lang w:val="x-none" w:eastAsia="x-none"/>
        </w:rPr>
        <w:t xml:space="preserve"> G.- Petróczi I. (</w:t>
      </w:r>
      <w:proofErr w:type="spellStart"/>
      <w:r w:rsidRPr="0029136A">
        <w:rPr>
          <w:lang w:val="x-none" w:eastAsia="x-none"/>
        </w:rPr>
        <w:t>szerk</w:t>
      </w:r>
      <w:proofErr w:type="spellEnd"/>
      <w:r w:rsidRPr="0029136A">
        <w:rPr>
          <w:lang w:val="x-none" w:eastAsia="x-none"/>
        </w:rPr>
        <w:t xml:space="preserve">.): Növényvédelem. Mezőgazda Kiadó, </w:t>
      </w:r>
      <w:proofErr w:type="spellStart"/>
      <w:r w:rsidRPr="0029136A">
        <w:rPr>
          <w:lang w:val="x-none" w:eastAsia="x-none"/>
        </w:rPr>
        <w:t>Bp</w:t>
      </w:r>
      <w:proofErr w:type="spellEnd"/>
      <w:r w:rsidRPr="0029136A">
        <w:rPr>
          <w:lang w:val="x-none" w:eastAsia="x-none"/>
        </w:rPr>
        <w:t xml:space="preserve"> pp. 661, 2003. (2. kiadás)</w:t>
      </w:r>
    </w:p>
    <w:p w14:paraId="65BFB076" w14:textId="77777777" w:rsidR="00C01680" w:rsidRPr="0029136A" w:rsidRDefault="00C01680" w:rsidP="00C01680">
      <w:pPr>
        <w:rPr>
          <w:lang w:val="x-none" w:eastAsia="x-none"/>
        </w:rPr>
      </w:pPr>
      <w:r w:rsidRPr="0029136A">
        <w:rPr>
          <w:lang w:val="x-none" w:eastAsia="x-none"/>
        </w:rPr>
        <w:t>http://www.tankonyvtar.hu/hu/tartalom/tamop425/2011_0001_521_Novenyvedelem/adatok.html</w:t>
      </w:r>
    </w:p>
    <w:p w14:paraId="05E18A65" w14:textId="77777777" w:rsidR="00C01680" w:rsidRPr="0029136A" w:rsidRDefault="00C01680" w:rsidP="00C01680">
      <w:pPr>
        <w:rPr>
          <w:rFonts w:eastAsia="Cambria Math"/>
          <w:bCs/>
          <w:iCs/>
        </w:rPr>
      </w:pPr>
      <w:proofErr w:type="spellStart"/>
      <w:r w:rsidRPr="0029136A">
        <w:rPr>
          <w:rFonts w:eastAsia="Cambria Math"/>
        </w:rPr>
        <w:t>Kövics</w:t>
      </w:r>
      <w:proofErr w:type="spellEnd"/>
      <w:r w:rsidRPr="0029136A"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Gy</w:t>
      </w:r>
      <w:proofErr w:type="spellEnd"/>
      <w:r w:rsidRPr="0029136A">
        <w:rPr>
          <w:rFonts w:eastAsia="Cambria Math"/>
        </w:rPr>
        <w:t xml:space="preserve">. (2009): Növénykórtani </w:t>
      </w:r>
      <w:proofErr w:type="spellStart"/>
      <w:r w:rsidRPr="0029136A">
        <w:rPr>
          <w:rFonts w:eastAsia="Cambria Math"/>
        </w:rPr>
        <w:t>vademecum</w:t>
      </w:r>
      <w:proofErr w:type="spellEnd"/>
      <w:r w:rsidRPr="0029136A">
        <w:rPr>
          <w:rFonts w:eastAsia="Cambria Math"/>
        </w:rPr>
        <w:t>. Angol-magyar magyar-angol szakszókincs etimológiai és fogalmi magyarázat</w:t>
      </w:r>
      <w:r>
        <w:rPr>
          <w:rFonts w:eastAsia="Cambria Math"/>
        </w:rPr>
        <w:t>okkal. NOFKA, Debrecen, 470 pp.</w:t>
      </w:r>
    </w:p>
    <w:p w14:paraId="3886EAE8" w14:textId="77777777" w:rsidR="00C01680" w:rsidRPr="0078292B" w:rsidRDefault="00C01680" w:rsidP="00C01680">
      <w:pPr>
        <w:jc w:val="both"/>
      </w:pPr>
      <w:proofErr w:type="spellStart"/>
      <w:r w:rsidRPr="0078292B">
        <w:t>Glits</w:t>
      </w:r>
      <w:proofErr w:type="spellEnd"/>
      <w:r w:rsidRPr="0078292B">
        <w:t xml:space="preserve"> M. - </w:t>
      </w:r>
      <w:proofErr w:type="spellStart"/>
      <w:r w:rsidRPr="0078292B">
        <w:t>Folk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proofErr w:type="gramStart"/>
      <w:r w:rsidRPr="0078292B">
        <w:t>.:</w:t>
      </w:r>
      <w:proofErr w:type="gramEnd"/>
      <w:r w:rsidRPr="0078292B">
        <w:t xml:space="preserve"> Kertészeti növénykórtan. Mezőgazda Kiadó, Budapest, </w:t>
      </w:r>
    </w:p>
    <w:p w14:paraId="2AEE922F" w14:textId="77777777" w:rsidR="00C01680" w:rsidRPr="0078292B" w:rsidRDefault="00C01680" w:rsidP="00C01680">
      <w:pPr>
        <w:rPr>
          <w:b/>
        </w:rPr>
      </w:pPr>
      <w:proofErr w:type="spellStart"/>
      <w:r w:rsidRPr="0078292B">
        <w:t>Kövics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r w:rsidRPr="0078292B">
        <w:t>. (2002): Növénybetegségek járványtana. Egyetemi jegyzet. Debreceni Egyetem, Debrecen 99 pp.</w:t>
      </w:r>
    </w:p>
    <w:p w14:paraId="1D6AEEFE" w14:textId="77777777" w:rsidR="00C01680" w:rsidRDefault="00C01680" w:rsidP="00C01680"/>
    <w:p w14:paraId="7F3ACD87" w14:textId="2A5F388D" w:rsidR="00C01680" w:rsidRDefault="00C01680" w:rsidP="00C01680"/>
    <w:p w14:paraId="22094E7E" w14:textId="5A15065F" w:rsidR="00C01680" w:rsidRDefault="00C01680">
      <w:pPr>
        <w:spacing w:after="160" w:line="259" w:lineRule="auto"/>
      </w:pPr>
      <w:r>
        <w:br w:type="page"/>
      </w:r>
    </w:p>
    <w:p w14:paraId="32B93CC4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075CF0F7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2022/2023. tanév 2. félév</w:t>
      </w:r>
    </w:p>
    <w:p w14:paraId="1394EB55" w14:textId="77777777" w:rsidR="00C01680" w:rsidRDefault="00C01680" w:rsidP="00C01680">
      <w:pPr>
        <w:jc w:val="center"/>
        <w:rPr>
          <w:b/>
        </w:rPr>
      </w:pPr>
    </w:p>
    <w:p w14:paraId="5314C6D0" w14:textId="77777777" w:rsidR="00C01680" w:rsidRDefault="00C01680" w:rsidP="00C01680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állattan IV. MTNÖV022</w:t>
      </w:r>
    </w:p>
    <w:p w14:paraId="5F1BF679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4ECB62C9" w14:textId="77777777" w:rsidR="00C01680" w:rsidRPr="00B31AD1" w:rsidRDefault="00C01680" w:rsidP="00C01680">
      <w:pPr>
        <w:rPr>
          <w:bCs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>
        <w:rPr>
          <w:bCs/>
        </w:rPr>
        <w:t>-</w:t>
      </w:r>
    </w:p>
    <w:p w14:paraId="6B99A943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00FF4CEE" w14:textId="77777777" w:rsidR="00C01680" w:rsidRPr="00B14F70" w:rsidRDefault="00C01680" w:rsidP="00C01680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</w:p>
    <w:p w14:paraId="5D36F4FD" w14:textId="77777777" w:rsidR="00C01680" w:rsidRPr="00B14F70" w:rsidRDefault="00C01680" w:rsidP="00C01680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20+15 (/félév), K</w:t>
      </w:r>
    </w:p>
    <w:p w14:paraId="20618666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14:paraId="586DB8FE" w14:textId="77777777" w:rsidR="00C01680" w:rsidRPr="00B14F70" w:rsidRDefault="00C01680" w:rsidP="00C01680">
      <w:pPr>
        <w:rPr>
          <w:b/>
        </w:rPr>
      </w:pPr>
    </w:p>
    <w:p w14:paraId="045EBC1F" w14:textId="77777777" w:rsidR="00C01680" w:rsidRPr="000F7C45" w:rsidRDefault="00C01680" w:rsidP="00C01680">
      <w:pPr>
        <w:rPr>
          <w:bC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772F6">
        <w:t xml:space="preserve">A </w:t>
      </w:r>
      <w:proofErr w:type="gramStart"/>
      <w:r w:rsidRPr="00A772F6">
        <w:t>kurzus</w:t>
      </w:r>
      <w:proofErr w:type="gramEnd"/>
      <w:r w:rsidRPr="00A772F6">
        <w:t xml:space="preserve"> célja a fontosabb hazai szántóföldi és kertészeti kultúrák állati kártevőinek áttekintése a Növényvédelmi állattan I-III. </w:t>
      </w:r>
      <w:proofErr w:type="gramStart"/>
      <w:r w:rsidRPr="00A772F6">
        <w:t>tárgyak</w:t>
      </w:r>
      <w:proofErr w:type="gramEnd"/>
      <w:r w:rsidRPr="00A772F6">
        <w:t xml:space="preserve"> </w:t>
      </w:r>
      <w:proofErr w:type="spellStart"/>
      <w:r w:rsidRPr="00A772F6">
        <w:t>anyagára</w:t>
      </w:r>
      <w:proofErr w:type="spellEnd"/>
      <w:r w:rsidRPr="00A772F6">
        <w:t xml:space="preserve"> építve a növények </w:t>
      </w:r>
      <w:proofErr w:type="spellStart"/>
      <w:r w:rsidRPr="00A772F6">
        <w:t>fenológiájának</w:t>
      </w:r>
      <w:proofErr w:type="spellEnd"/>
      <w:r w:rsidRPr="00A772F6">
        <w:t xml:space="preserve"> megfelelően. A kártevők mellett a védekezési és </w:t>
      </w:r>
      <w:proofErr w:type="spellStart"/>
      <w:r w:rsidRPr="00A772F6">
        <w:t>előrejelzési</w:t>
      </w:r>
      <w:proofErr w:type="spellEnd"/>
      <w:r w:rsidRPr="00A772F6">
        <w:t xml:space="preserve"> lehetőségek, valamint a védekezés idejének és az ajánlott </w:t>
      </w:r>
      <w:proofErr w:type="spellStart"/>
      <w:r w:rsidRPr="00A772F6">
        <w:t>tecnológiáknak</w:t>
      </w:r>
      <w:proofErr w:type="spellEnd"/>
      <w:r w:rsidRPr="00A772F6">
        <w:t xml:space="preserve"> az áttekintése. A védekezési módok közül különös súlyt fektetve a nem kémiai védekezési lehetőségekre.</w:t>
      </w:r>
    </w:p>
    <w:p w14:paraId="4163AE8E" w14:textId="77777777" w:rsidR="00C01680" w:rsidRPr="00B14F70" w:rsidRDefault="00C01680" w:rsidP="00C01680">
      <w:pPr>
        <w:rPr>
          <w:b/>
        </w:rPr>
      </w:pPr>
    </w:p>
    <w:p w14:paraId="282C4764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5BB9DF2" w14:textId="77777777" w:rsidR="00C01680" w:rsidRPr="00B14F70" w:rsidRDefault="00C01680" w:rsidP="00C01680"/>
    <w:p w14:paraId="49A725DB" w14:textId="77777777" w:rsidR="00C01680" w:rsidRDefault="00C01680" w:rsidP="00C01680">
      <w:r>
        <w:t xml:space="preserve">1. Szántóföldi </w:t>
      </w:r>
      <w:proofErr w:type="spellStart"/>
      <w:r>
        <w:t>polifág</w:t>
      </w:r>
      <w:proofErr w:type="spellEnd"/>
      <w:r>
        <w:t xml:space="preserve"> kártevők</w:t>
      </w:r>
    </w:p>
    <w:p w14:paraId="2C640D57" w14:textId="77777777" w:rsidR="00C01680" w:rsidRDefault="00C01680" w:rsidP="00C01680">
      <w:r>
        <w:t>2. A kalászosok (búza, árpa) és a kukorica kártevői és ellenük való védekezés</w:t>
      </w:r>
    </w:p>
    <w:p w14:paraId="156080B9" w14:textId="77777777" w:rsidR="00C01680" w:rsidRDefault="00C01680" w:rsidP="00C01680">
      <w:r>
        <w:t>3. A burgonya és a cukorrépa kártevői és ellenük való védekezés</w:t>
      </w:r>
    </w:p>
    <w:p w14:paraId="323702F0" w14:textId="77777777" w:rsidR="00C01680" w:rsidRDefault="00C01680" w:rsidP="00C01680">
      <w:r>
        <w:t>4. A dohány és a napraforgó kártevői és ellenük való védekezés</w:t>
      </w:r>
    </w:p>
    <w:p w14:paraId="037880D7" w14:textId="77777777" w:rsidR="00C01680" w:rsidRDefault="00C01680" w:rsidP="00C01680">
      <w:r>
        <w:t xml:space="preserve">5. A lucerna és a </w:t>
      </w:r>
      <w:proofErr w:type="spellStart"/>
      <w:r>
        <w:t>hövelyesek</w:t>
      </w:r>
      <w:proofErr w:type="spellEnd"/>
      <w:r>
        <w:t xml:space="preserve"> (borsó, bab, szója) kártevői és ellenük való védekezés</w:t>
      </w:r>
    </w:p>
    <w:p w14:paraId="40F36ECE" w14:textId="77777777" w:rsidR="00C01680" w:rsidRDefault="00C01680" w:rsidP="00C01680">
      <w:r>
        <w:t>6. A paradicsom és paprika, valamint a hagyma kártevői és ellenük való védekezés</w:t>
      </w:r>
    </w:p>
    <w:p w14:paraId="55EE9F3D" w14:textId="77777777" w:rsidR="00C01680" w:rsidRDefault="00C01680" w:rsidP="00C01680">
      <w:r>
        <w:t>7. A kabakos növények (uborka, tök, dinnye) és káposzta (repce) kártevői és ellenük való védekezés</w:t>
      </w:r>
    </w:p>
    <w:p w14:paraId="3E5FCF29" w14:textId="77777777" w:rsidR="00C01680" w:rsidRDefault="00C01680" w:rsidP="00C01680">
      <w:r>
        <w:t xml:space="preserve">8. Kertészeti </w:t>
      </w:r>
      <w:proofErr w:type="spellStart"/>
      <w:r>
        <w:t>polifág</w:t>
      </w:r>
      <w:proofErr w:type="spellEnd"/>
      <w:r>
        <w:t xml:space="preserve"> kártevők</w:t>
      </w:r>
    </w:p>
    <w:p w14:paraId="7C9B363A" w14:textId="77777777" w:rsidR="00C01680" w:rsidRDefault="00C01680" w:rsidP="00C01680">
      <w:r>
        <w:t>9. Az alma és körte, valamint a cseresznye és meggy kártevői és ellenük való védekezés</w:t>
      </w:r>
    </w:p>
    <w:p w14:paraId="697C4335" w14:textId="77777777" w:rsidR="00C01680" w:rsidRDefault="00C01680" w:rsidP="00C01680">
      <w:r>
        <w:t>10. A kajszi és őszibarack, valamin a szilva kártevői és ellenük való védekezés</w:t>
      </w:r>
    </w:p>
    <w:p w14:paraId="5F2B3712" w14:textId="77777777" w:rsidR="00C01680" w:rsidRDefault="00C01680" w:rsidP="00C01680">
      <w:r>
        <w:t>11. A szőlő, valamint a köszméte és ribiszke kártevői és ellenük való védekezés</w:t>
      </w:r>
    </w:p>
    <w:p w14:paraId="17ECA02F" w14:textId="77777777" w:rsidR="00C01680" w:rsidRDefault="00C01680" w:rsidP="00C01680">
      <w:r>
        <w:t>12. A málna és a szamóca kártevői és ellenük való védekezés</w:t>
      </w:r>
    </w:p>
    <w:p w14:paraId="6BC9DB1A" w14:textId="77777777" w:rsidR="00C01680" w:rsidRDefault="00C01680" w:rsidP="00C01680">
      <w:r>
        <w:t>13. A kisebb kultúrák (dió, gyökérzöldségek, rostnövények, torma, spárga) kártevői és ellenük való védekezés</w:t>
      </w:r>
    </w:p>
    <w:p w14:paraId="39E75ED8" w14:textId="77777777" w:rsidR="00C01680" w:rsidRDefault="00C01680" w:rsidP="00C01680">
      <w:r>
        <w:t>14. Raktározott termények és termesztőberendezések kártevői és ellenük való védekezés</w:t>
      </w:r>
    </w:p>
    <w:p w14:paraId="7C2E5B9B" w14:textId="77777777" w:rsidR="00C01680" w:rsidRPr="00B14F70" w:rsidRDefault="00C01680" w:rsidP="00C01680"/>
    <w:p w14:paraId="197D5308" w14:textId="77777777" w:rsidR="00C01680" w:rsidRPr="00B14F70" w:rsidRDefault="00C01680" w:rsidP="00C0168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>látogatása ajánlott a gyakorlatok 70%-án való részvétel kötelező.</w:t>
      </w:r>
    </w:p>
    <w:p w14:paraId="77E707FC" w14:textId="77777777" w:rsidR="00C01680" w:rsidRPr="00B14F70" w:rsidRDefault="00C01680" w:rsidP="00C01680">
      <w:pPr>
        <w:spacing w:before="120"/>
        <w:jc w:val="both"/>
        <w:rPr>
          <w:i/>
        </w:rPr>
      </w:pPr>
    </w:p>
    <w:p w14:paraId="752A4395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 + kollokvium</w:t>
      </w:r>
    </w:p>
    <w:p w14:paraId="716FA0D7" w14:textId="77777777" w:rsidR="00C01680" w:rsidRDefault="00C01680" w:rsidP="00C01680"/>
    <w:p w14:paraId="627A3FBB" w14:textId="77777777" w:rsidR="00C01680" w:rsidRDefault="00C01680" w:rsidP="00C01680">
      <w:r>
        <w:t xml:space="preserve">A tárgy során tárgyalt kultúrák kártevő közösségének és a fajok időbeli megjelenésének és jellemzőinek ismerete. Az ellenük használható </w:t>
      </w:r>
      <w:proofErr w:type="spellStart"/>
      <w:r>
        <w:t>előrejelzési</w:t>
      </w:r>
      <w:proofErr w:type="spellEnd"/>
      <w:r>
        <w:t xml:space="preserve"> és védekezési módok, valamint azok összehangolásának lehetőségei.</w:t>
      </w:r>
    </w:p>
    <w:p w14:paraId="06EBCADE" w14:textId="77777777" w:rsidR="00C01680" w:rsidRDefault="00C01680" w:rsidP="00C01680"/>
    <w:p w14:paraId="1ED269A3" w14:textId="77777777" w:rsidR="00C01680" w:rsidRDefault="00C01680" w:rsidP="00C01680">
      <w:r>
        <w:t xml:space="preserve"> A félév vizsgával zárul a lehetőségektől függően írásban vagy szóban.</w:t>
      </w:r>
    </w:p>
    <w:p w14:paraId="092B5488" w14:textId="77777777" w:rsidR="00C01680" w:rsidRDefault="00C01680" w:rsidP="00C01680"/>
    <w:p w14:paraId="5E568F5D" w14:textId="77777777" w:rsidR="00C01680" w:rsidRDefault="00C01680" w:rsidP="00C01680">
      <w:r>
        <w:t>A gyakorlatok teljesítése és az aláírás feltétele a kárkép és kártevő gyűjtemény elkészítése a vizsgaidőszakra.</w:t>
      </w:r>
    </w:p>
    <w:p w14:paraId="39C6D833" w14:textId="77777777" w:rsidR="00C01680" w:rsidRPr="00B14F70" w:rsidRDefault="00C01680" w:rsidP="00C01680"/>
    <w:p w14:paraId="1C60E835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4CB8FE43" w14:textId="77777777" w:rsidR="00C01680" w:rsidRPr="00B14F70" w:rsidRDefault="00C01680" w:rsidP="00C01680">
      <w:pPr>
        <w:rPr>
          <w:b/>
        </w:rPr>
      </w:pPr>
    </w:p>
    <w:p w14:paraId="6FFF3557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2CAE451D" w14:textId="77777777" w:rsidR="00C01680" w:rsidRPr="00A772F6" w:rsidRDefault="00C01680" w:rsidP="00C01680">
      <w:pPr>
        <w:ind w:left="709" w:hanging="709"/>
        <w:rPr>
          <w:rFonts w:eastAsia="Cambria Math"/>
          <w:bCs/>
          <w:lang w:eastAsia="x-none"/>
        </w:rPr>
      </w:pPr>
      <w:r w:rsidRPr="00A772F6">
        <w:rPr>
          <w:rFonts w:eastAsia="Cambria Math"/>
          <w:bCs/>
          <w:lang w:eastAsia="x-none"/>
        </w:rPr>
        <w:t>Koppányi Tibor (1993): Növényvédelmi állattan II/</w:t>
      </w:r>
      <w:proofErr w:type="gramStart"/>
      <w:r w:rsidRPr="00A772F6">
        <w:rPr>
          <w:rFonts w:eastAsia="Cambria Math"/>
          <w:bCs/>
          <w:lang w:eastAsia="x-none"/>
        </w:rPr>
        <w:t>A</w:t>
      </w:r>
      <w:proofErr w:type="gramEnd"/>
      <w:r w:rsidRPr="00A772F6">
        <w:rPr>
          <w:rFonts w:eastAsia="Cambria Math"/>
          <w:bCs/>
          <w:lang w:eastAsia="x-none"/>
        </w:rPr>
        <w:t>,B, C kötetek. Debreceni Agrártudományi Egyetem MTK Növényvédelmi Tanszék, Debrecen</w:t>
      </w:r>
    </w:p>
    <w:p w14:paraId="349E42C7" w14:textId="77777777" w:rsidR="00C01680" w:rsidRDefault="00C01680" w:rsidP="00C01680">
      <w:pPr>
        <w:ind w:left="709" w:hanging="709"/>
      </w:pPr>
      <w:proofErr w:type="spellStart"/>
      <w:r>
        <w:t>Glits</w:t>
      </w:r>
      <w:proofErr w:type="spellEnd"/>
      <w:r>
        <w:t xml:space="preserve"> M., Horváth J</w:t>
      </w:r>
      <w:proofErr w:type="gramStart"/>
      <w:r>
        <w:t>.,</w:t>
      </w:r>
      <w:proofErr w:type="gramEnd"/>
      <w:r>
        <w:t xml:space="preserve"> </w:t>
      </w:r>
      <w:proofErr w:type="spellStart"/>
      <w:r>
        <w:t>Kuroli</w:t>
      </w:r>
      <w:proofErr w:type="spellEnd"/>
      <w:r>
        <w:t xml:space="preserve"> G., Petróczi I. (</w:t>
      </w:r>
      <w:proofErr w:type="spellStart"/>
      <w:r>
        <w:t>szerk</w:t>
      </w:r>
      <w:proofErr w:type="spellEnd"/>
      <w:r>
        <w:t>.) (1997): Növényvédelem. Mezőgazda Kiadó, Budapest. 661 p.</w:t>
      </w:r>
    </w:p>
    <w:p w14:paraId="36748C95" w14:textId="77777777" w:rsidR="00C01680" w:rsidRDefault="00C01680" w:rsidP="00C01680">
      <w:pPr>
        <w:ind w:left="709" w:hanging="709"/>
      </w:pPr>
      <w:r>
        <w:t xml:space="preserve">Keszthelyi Sándor (2016): Szántóföldi növények kártevői. </w:t>
      </w:r>
      <w:proofErr w:type="spellStart"/>
      <w:r>
        <w:t>Agroinform</w:t>
      </w:r>
      <w:proofErr w:type="spellEnd"/>
      <w:r>
        <w:t xml:space="preserve"> Kiadó. 192 p.</w:t>
      </w:r>
    </w:p>
    <w:p w14:paraId="73A2591A" w14:textId="30420420" w:rsidR="00C01680" w:rsidRDefault="00C01680" w:rsidP="00C01680"/>
    <w:p w14:paraId="6FA50ADA" w14:textId="299E351F" w:rsidR="00C01680" w:rsidRDefault="00C01680">
      <w:pPr>
        <w:spacing w:after="160" w:line="259" w:lineRule="auto"/>
      </w:pPr>
      <w:r>
        <w:br w:type="page"/>
      </w:r>
    </w:p>
    <w:p w14:paraId="3B1B217F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1AE0CA60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2022/23 tanév 2. félév</w:t>
      </w:r>
    </w:p>
    <w:p w14:paraId="3CC0720F" w14:textId="77777777" w:rsidR="00C01680" w:rsidRDefault="00C01680" w:rsidP="00C01680">
      <w:pPr>
        <w:jc w:val="center"/>
        <w:rPr>
          <w:b/>
        </w:rPr>
      </w:pPr>
    </w:p>
    <w:p w14:paraId="3DE4713B" w14:textId="77777777" w:rsidR="00C01680" w:rsidRPr="00B95F0A" w:rsidRDefault="00C01680" w:rsidP="00C0168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növényvédelem és minőségbiztosítás II. </w:t>
      </w:r>
      <w:r w:rsidRPr="0012017F">
        <w:rPr>
          <w:b/>
        </w:rPr>
        <w:t>MT</w:t>
      </w:r>
      <w:r>
        <w:rPr>
          <w:b/>
        </w:rPr>
        <w:t>NÖV023-K5</w:t>
      </w:r>
    </w:p>
    <w:p w14:paraId="7FD8BEB8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habil. Radócz László, egyetemi docens</w:t>
      </w:r>
      <w:r>
        <w:t xml:space="preserve"> </w:t>
      </w:r>
    </w:p>
    <w:p w14:paraId="39199454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proofErr w:type="spellStart"/>
      <w:r w:rsidRPr="00870DD1">
        <w:t>Diriczi</w:t>
      </w:r>
      <w:proofErr w:type="spellEnd"/>
      <w:r w:rsidRPr="00870DD1">
        <w:t xml:space="preserve"> László, F</w:t>
      </w:r>
      <w:r w:rsidRPr="007119EF">
        <w:t>odor Judit</w:t>
      </w:r>
      <w:r w:rsidRPr="00E05FDB">
        <w:t xml:space="preserve"> </w:t>
      </w:r>
      <w:r>
        <w:t>növényorvosok</w:t>
      </w:r>
      <w:r w:rsidRPr="00B14F70">
        <w:rPr>
          <w:b/>
        </w:rPr>
        <w:t xml:space="preserve"> </w:t>
      </w:r>
    </w:p>
    <w:p w14:paraId="255C1B2E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598B842F" w14:textId="77777777" w:rsidR="00C01680" w:rsidRPr="00B14F70" w:rsidRDefault="00C01680" w:rsidP="00C01680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585ADC0F" w14:textId="77777777" w:rsidR="00C01680" w:rsidRPr="00B14F70" w:rsidRDefault="00C01680" w:rsidP="00C01680">
      <w:r w:rsidRPr="00B14F70">
        <w:rPr>
          <w:b/>
        </w:rPr>
        <w:t>A tantárgy oktatási időterve, vizsga típusa:</w:t>
      </w:r>
      <w:r>
        <w:rPr>
          <w:b/>
        </w:rPr>
        <w:t xml:space="preserve"> 31 óra /K</w:t>
      </w:r>
    </w:p>
    <w:p w14:paraId="30B91540" w14:textId="77777777" w:rsidR="00C01680" w:rsidRPr="00B14F70" w:rsidRDefault="00C01680" w:rsidP="00C01680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4770FE02" w14:textId="77777777" w:rsidR="00C01680" w:rsidRPr="00B14F70" w:rsidRDefault="00C01680" w:rsidP="00C01680">
      <w:pPr>
        <w:rPr>
          <w:b/>
        </w:rPr>
      </w:pPr>
    </w:p>
    <w:p w14:paraId="54CD70B0" w14:textId="77777777" w:rsidR="00C01680" w:rsidRDefault="00C01680" w:rsidP="00C01680">
      <w:r w:rsidRPr="00B14F70">
        <w:rPr>
          <w:b/>
        </w:rPr>
        <w:t>A tárgy oktatásának célja:</w:t>
      </w:r>
      <w:r w:rsidRPr="00B14F70">
        <w:t xml:space="preserve"> </w:t>
      </w:r>
    </w:p>
    <w:p w14:paraId="6868E13C" w14:textId="77777777" w:rsidR="00C01680" w:rsidRPr="0020271D" w:rsidRDefault="00C01680" w:rsidP="00C01680">
      <w:pPr>
        <w:jc w:val="both"/>
      </w:pPr>
      <w:r>
        <w:t xml:space="preserve">A </w:t>
      </w:r>
      <w:r w:rsidRPr="0020271D">
        <w:t>növényvédel</w:t>
      </w:r>
      <w:r>
        <w:t>em olyan bemutatása</w:t>
      </w:r>
      <w:r w:rsidRPr="0020271D">
        <w:t xml:space="preserve">, </w:t>
      </w:r>
      <w:r>
        <w:t>miszerint</w:t>
      </w:r>
      <w:r w:rsidRPr="0020271D">
        <w:t xml:space="preserve"> a növényvédelem szerves része a termelési folyamat munkaműveleteinek, s valóban eredményesen - hatékonyan és gazdaságosan - csak a termesztés egyéb műveleteivel összehangolva </w:t>
      </w:r>
      <w:r>
        <w:t>végezhető</w:t>
      </w:r>
      <w:r w:rsidRPr="0020271D">
        <w:t>.</w:t>
      </w:r>
    </w:p>
    <w:p w14:paraId="1A9597B6" w14:textId="77777777" w:rsidR="00C01680" w:rsidRDefault="00C01680" w:rsidP="00C01680">
      <w:pPr>
        <w:jc w:val="both"/>
      </w:pPr>
      <w:r w:rsidRPr="0020271D">
        <w:t xml:space="preserve">Rendkívül fontos, hogy a </w:t>
      </w:r>
      <w:r>
        <w:t xml:space="preserve">résztvevők a </w:t>
      </w:r>
      <w:r w:rsidRPr="0020271D">
        <w:t xml:space="preserve">növényvédelmet ne szűkítsék le a növényvédő szerek használatára, hanem </w:t>
      </w:r>
      <w:r>
        <w:t xml:space="preserve">a </w:t>
      </w:r>
      <w:r w:rsidRPr="0020271D">
        <w:t xml:space="preserve">termesztési </w:t>
      </w:r>
      <w:r>
        <w:t xml:space="preserve">tevékenységen belül lehetséges károsító korlátozó </w:t>
      </w:r>
      <w:r w:rsidRPr="0020271D">
        <w:t>növényvédelmi eljárások</w:t>
      </w:r>
      <w:r>
        <w:t xml:space="preserve"> együttes</w:t>
      </w:r>
      <w:r w:rsidRPr="0020271D">
        <w:t xml:space="preserve"> rendszeré</w:t>
      </w:r>
      <w:r>
        <w:t>nek tekintsék a növényvédelmet.</w:t>
      </w:r>
      <w:r w:rsidRPr="0020271D">
        <w:t xml:space="preserve"> </w:t>
      </w:r>
    </w:p>
    <w:p w14:paraId="77E9DD95" w14:textId="77777777" w:rsidR="00C01680" w:rsidRPr="0020271D" w:rsidRDefault="00C01680" w:rsidP="00C01680">
      <w:pPr>
        <w:jc w:val="both"/>
      </w:pPr>
      <w:r w:rsidRPr="0020271D">
        <w:t>Lényeges követelmény: a hallgatók ismerjék fel a legfontosabb károsítókat (tudják mit, mikor, hol kell keresni); ismerjék fel a kár</w:t>
      </w:r>
      <w:r>
        <w:t>képeket</w:t>
      </w:r>
      <w:r w:rsidRPr="0020271D">
        <w:t>, illetve kórképeket</w:t>
      </w:r>
      <w:r>
        <w:t>.</w:t>
      </w:r>
    </w:p>
    <w:p w14:paraId="61E68D5F" w14:textId="77777777" w:rsidR="00C01680" w:rsidRPr="0020271D" w:rsidRDefault="00C01680" w:rsidP="00C01680">
      <w:pPr>
        <w:jc w:val="both"/>
      </w:pPr>
      <w:r w:rsidRPr="0020271D">
        <w:t>A Növényvéd</w:t>
      </w:r>
      <w:r>
        <w:t>elmi kémia</w:t>
      </w:r>
      <w:r w:rsidRPr="0020271D">
        <w:t xml:space="preserve">-ismeret </w:t>
      </w:r>
      <w:r>
        <w:t>tan</w:t>
      </w:r>
      <w:r w:rsidRPr="0020271D">
        <w:t xml:space="preserve">anyagával </w:t>
      </w:r>
      <w:r>
        <w:t xml:space="preserve">összhangban kell </w:t>
      </w:r>
      <w:r w:rsidRPr="0020271D">
        <w:t xml:space="preserve">a </w:t>
      </w:r>
      <w:r>
        <w:t xml:space="preserve">Részletes </w:t>
      </w:r>
      <w:r w:rsidRPr="0020271D">
        <w:t>növényvédelem</w:t>
      </w:r>
      <w:r>
        <w:t>i</w:t>
      </w:r>
      <w:r w:rsidRPr="0020271D">
        <w:t xml:space="preserve"> </w:t>
      </w:r>
      <w:r>
        <w:t>ismereteket oktatni és</w:t>
      </w:r>
      <w:r w:rsidRPr="0020271D">
        <w:t xml:space="preserve"> utalni kell valamennyi lehetséges védekezési eljárásra (így a használható növényvédő szerekre is), ugyanakkor ott - a készítmények ismertetésénél - vissza kell utalni a növényvédelmi ismeretekre.</w:t>
      </w:r>
    </w:p>
    <w:p w14:paraId="64CA533F" w14:textId="77777777" w:rsidR="00C01680" w:rsidRPr="0020271D" w:rsidRDefault="00C01680" w:rsidP="00C01680">
      <w:pPr>
        <w:jc w:val="both"/>
      </w:pPr>
      <w:r w:rsidRPr="0020271D">
        <w:t xml:space="preserve">A károsítók elleni védekezést az integrált növényvédelem szemléletében és követelményei szerint kell oktatni. Valamennyi növény </w:t>
      </w:r>
      <w:proofErr w:type="spellStart"/>
      <w:r w:rsidRPr="0020271D">
        <w:t>károsítóinak</w:t>
      </w:r>
      <w:proofErr w:type="spellEnd"/>
      <w:r w:rsidRPr="0020271D">
        <w:t xml:space="preserve"> ismertetése (később már csak felsorolás</w:t>
      </w:r>
      <w:r>
        <w:t xml:space="preserve"> </w:t>
      </w:r>
      <w:r w:rsidRPr="0020271D">
        <w:t xml:space="preserve">szerűen) a soktápnövényűekkel kezdődik, s folytatódik a </w:t>
      </w:r>
      <w:r>
        <w:t xml:space="preserve">részletes </w:t>
      </w:r>
      <w:r w:rsidRPr="0020271D">
        <w:t>felsorolásban megjelölt károsítókkal.</w:t>
      </w:r>
    </w:p>
    <w:p w14:paraId="40E87AA4" w14:textId="77777777" w:rsidR="00C01680" w:rsidRDefault="00C01680" w:rsidP="00C01680">
      <w:pPr>
        <w:rPr>
          <w:b/>
        </w:rPr>
      </w:pPr>
    </w:p>
    <w:p w14:paraId="31B5CEDB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6CD62E7" w14:textId="77777777" w:rsidR="00C01680" w:rsidRDefault="00C01680" w:rsidP="00C01680">
      <w:pPr>
        <w:spacing w:before="120"/>
        <w:jc w:val="both"/>
      </w:pPr>
      <w:r>
        <w:t xml:space="preserve">1. A gyökérzöldségek korszerű növényvédelme, </w:t>
      </w:r>
    </w:p>
    <w:p w14:paraId="30580C5D" w14:textId="77777777" w:rsidR="00C01680" w:rsidRDefault="00C01680" w:rsidP="00C01680">
      <w:pPr>
        <w:spacing w:before="120"/>
        <w:jc w:val="both"/>
      </w:pPr>
      <w:r>
        <w:t>2. A szamóca korszerű növényvédelme</w:t>
      </w:r>
    </w:p>
    <w:p w14:paraId="3CDF1A76" w14:textId="77777777" w:rsidR="00C01680" w:rsidRDefault="00C01680" w:rsidP="00C01680">
      <w:pPr>
        <w:spacing w:before="120"/>
        <w:jc w:val="both"/>
      </w:pPr>
      <w:r>
        <w:t xml:space="preserve">3. A málna korszerű növényvédelme, </w:t>
      </w:r>
    </w:p>
    <w:p w14:paraId="5606F011" w14:textId="77777777" w:rsidR="00C01680" w:rsidRDefault="00C01680" w:rsidP="00C01680">
      <w:pPr>
        <w:spacing w:before="120"/>
        <w:jc w:val="both"/>
      </w:pPr>
      <w:r>
        <w:t xml:space="preserve">4. A ribiszke, köszméte korszerű növényvédelme, </w:t>
      </w:r>
    </w:p>
    <w:p w14:paraId="633495CA" w14:textId="77777777" w:rsidR="00C01680" w:rsidRDefault="00C01680" w:rsidP="00C01680">
      <w:pPr>
        <w:spacing w:before="120"/>
        <w:jc w:val="both"/>
      </w:pPr>
      <w:r>
        <w:t>5. A szilva korszerű növényvédelme</w:t>
      </w:r>
    </w:p>
    <w:p w14:paraId="73634983" w14:textId="77777777" w:rsidR="00C01680" w:rsidRDefault="00C01680" w:rsidP="00C01680">
      <w:pPr>
        <w:spacing w:before="120"/>
        <w:jc w:val="both"/>
      </w:pPr>
      <w:r>
        <w:t xml:space="preserve">6. Az őszibarack korszerű növényvédelme, </w:t>
      </w:r>
    </w:p>
    <w:p w14:paraId="43080C58" w14:textId="77777777" w:rsidR="00C01680" w:rsidRDefault="00C01680" w:rsidP="00C01680">
      <w:pPr>
        <w:spacing w:before="120"/>
        <w:jc w:val="both"/>
      </w:pPr>
      <w:r>
        <w:t>7. A kajszibarack korszerű növényvédelme</w:t>
      </w:r>
    </w:p>
    <w:p w14:paraId="26CE5939" w14:textId="77777777" w:rsidR="00C01680" w:rsidRDefault="00C01680" w:rsidP="00C01680">
      <w:pPr>
        <w:spacing w:before="120"/>
        <w:jc w:val="both"/>
      </w:pPr>
      <w:r>
        <w:t xml:space="preserve">8. A cseresznye korszerű növényvédelme, </w:t>
      </w:r>
    </w:p>
    <w:p w14:paraId="55419D99" w14:textId="77777777" w:rsidR="00C01680" w:rsidRDefault="00C01680" w:rsidP="00C01680">
      <w:pPr>
        <w:spacing w:before="120"/>
        <w:jc w:val="both"/>
      </w:pPr>
      <w:r>
        <w:t xml:space="preserve">9. A meggy korszerű növényvédelme, </w:t>
      </w:r>
    </w:p>
    <w:p w14:paraId="5147D1C5" w14:textId="77777777" w:rsidR="00C01680" w:rsidRDefault="00C01680" w:rsidP="00C01680">
      <w:pPr>
        <w:spacing w:before="120"/>
        <w:jc w:val="both"/>
      </w:pPr>
      <w:r>
        <w:t>10. Az alma korszerű növényvédelme</w:t>
      </w:r>
    </w:p>
    <w:p w14:paraId="4B474E94" w14:textId="77777777" w:rsidR="00C01680" w:rsidRDefault="00C01680" w:rsidP="00C01680">
      <w:pPr>
        <w:spacing w:before="120"/>
        <w:jc w:val="both"/>
      </w:pPr>
      <w:r>
        <w:t xml:space="preserve">11. A körte és a birs korszerű növényvédelme, </w:t>
      </w:r>
    </w:p>
    <w:p w14:paraId="099E5FB5" w14:textId="77777777" w:rsidR="00C01680" w:rsidRDefault="00C01680" w:rsidP="00C01680">
      <w:pPr>
        <w:spacing w:before="120"/>
        <w:jc w:val="both"/>
      </w:pPr>
      <w:r>
        <w:t>12. A szőlő korszerű növényvédelme,</w:t>
      </w:r>
    </w:p>
    <w:p w14:paraId="1BCA515D" w14:textId="77777777" w:rsidR="00C01680" w:rsidRDefault="00C01680" w:rsidP="00C01680">
      <w:pPr>
        <w:spacing w:before="120"/>
        <w:jc w:val="both"/>
      </w:pPr>
      <w:r>
        <w:t xml:space="preserve">13. A héjasok (dió, gesztenye, mandula, mogyoró) korszerű növényvédelme, </w:t>
      </w:r>
    </w:p>
    <w:p w14:paraId="3BA00F83" w14:textId="77777777" w:rsidR="00C01680" w:rsidRDefault="00C01680" w:rsidP="00C01680">
      <w:pPr>
        <w:spacing w:before="120"/>
        <w:jc w:val="both"/>
      </w:pPr>
      <w:r>
        <w:t>14. Összefoglalás</w:t>
      </w:r>
    </w:p>
    <w:p w14:paraId="067FED4F" w14:textId="77777777" w:rsidR="00C01680" w:rsidRDefault="00C01680" w:rsidP="00C01680">
      <w:pPr>
        <w:spacing w:before="120"/>
        <w:jc w:val="both"/>
        <w:rPr>
          <w:b/>
        </w:rPr>
      </w:pPr>
    </w:p>
    <w:p w14:paraId="74BFA592" w14:textId="77777777" w:rsidR="00C01680" w:rsidRPr="006752FC" w:rsidRDefault="00C01680" w:rsidP="00C01680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14:paraId="773FC2E1" w14:textId="77777777" w:rsidR="00C01680" w:rsidRPr="00B14F70" w:rsidRDefault="00C01680" w:rsidP="00C0168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642420DB" w14:textId="77777777" w:rsidR="00C01680" w:rsidRPr="00B14F70" w:rsidRDefault="00C01680" w:rsidP="00C01680"/>
    <w:p w14:paraId="590D59C8" w14:textId="77777777" w:rsidR="00C01680" w:rsidRPr="00B14F7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703A40E5" w14:textId="77777777" w:rsidR="00C01680" w:rsidRPr="00B14F70" w:rsidRDefault="00C01680" w:rsidP="00C01680">
      <w:pPr>
        <w:rPr>
          <w:b/>
        </w:rPr>
      </w:pPr>
    </w:p>
    <w:p w14:paraId="05D878F9" w14:textId="77777777" w:rsidR="00C01680" w:rsidRDefault="00C01680" w:rsidP="00C01680">
      <w:pPr>
        <w:rPr>
          <w:b/>
        </w:rPr>
      </w:pPr>
    </w:p>
    <w:p w14:paraId="5CA58B99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55E94DB0" w14:textId="77777777" w:rsidR="00C01680" w:rsidRDefault="00C01680" w:rsidP="00C01680"/>
    <w:p w14:paraId="7256425C" w14:textId="77777777" w:rsidR="00C01680" w:rsidRDefault="00C01680" w:rsidP="00C01680">
      <w:r>
        <w:t>1. Radócz L.: Korszerű növényvédelem, II-IV. (Főbb szántóföldi és kertészeti kultúrák növényvédelmének alapjai). Egyetemi Kiadó, Debrecen (2010). (ISBN: 978-606-10-0181-1).</w:t>
      </w:r>
    </w:p>
    <w:p w14:paraId="723CB310" w14:textId="77777777" w:rsidR="00C01680" w:rsidRPr="003B12FB" w:rsidRDefault="00C01680" w:rsidP="00C01680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3B12FB">
        <w:rPr>
          <w:color w:val="000000"/>
        </w:rPr>
        <w:t>Glits</w:t>
      </w:r>
      <w:proofErr w:type="spellEnd"/>
      <w:r w:rsidRPr="003B12FB">
        <w:rPr>
          <w:color w:val="000000"/>
        </w:rPr>
        <w:t xml:space="preserve"> M.- Horváth J.- </w:t>
      </w:r>
      <w:proofErr w:type="spellStart"/>
      <w:r w:rsidRPr="003B12FB">
        <w:rPr>
          <w:color w:val="000000"/>
        </w:rPr>
        <w:t>Kuroli</w:t>
      </w:r>
      <w:proofErr w:type="spellEnd"/>
      <w:r w:rsidRPr="003B12FB">
        <w:rPr>
          <w:color w:val="000000"/>
        </w:rPr>
        <w:t xml:space="preserve"> G.- Petróczi I. (2005): Növényvédelem. Mezőgazda Kiadó, Bp.</w:t>
      </w:r>
    </w:p>
    <w:p w14:paraId="1DAE5F88" w14:textId="77777777" w:rsidR="00C01680" w:rsidRPr="00757AAD" w:rsidRDefault="00C01680" w:rsidP="00C01680">
      <w:r>
        <w:t xml:space="preserve">3.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14:paraId="45939B7B" w14:textId="77777777" w:rsidR="00C01680" w:rsidRDefault="00C01680" w:rsidP="00C01680">
      <w:r>
        <w:rPr>
          <w:rFonts w:ascii="Calibri" w:hAnsi="Calibri"/>
          <w:sz w:val="22"/>
          <w:szCs w:val="22"/>
        </w:rPr>
        <w:t>4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14:paraId="4AC08491" w14:textId="77777777" w:rsidR="00C01680" w:rsidRDefault="00C01680" w:rsidP="00C01680"/>
    <w:p w14:paraId="3568BDB4" w14:textId="56AA8212" w:rsidR="00C01680" w:rsidRDefault="00C01680" w:rsidP="00C01680"/>
    <w:p w14:paraId="664CCCBF" w14:textId="2B579DEB" w:rsidR="00C01680" w:rsidRDefault="00C01680">
      <w:pPr>
        <w:spacing w:after="160" w:line="259" w:lineRule="auto"/>
      </w:pPr>
      <w:r>
        <w:br w:type="page"/>
      </w:r>
    </w:p>
    <w:p w14:paraId="6D6AE7FA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395244A7" w14:textId="77777777" w:rsidR="00C01680" w:rsidRDefault="00C01680" w:rsidP="00C01680">
      <w:pPr>
        <w:jc w:val="center"/>
        <w:rPr>
          <w:b/>
        </w:rPr>
      </w:pPr>
      <w:r>
        <w:rPr>
          <w:b/>
        </w:rPr>
        <w:t>2022/23 tanév II. félév</w:t>
      </w:r>
    </w:p>
    <w:p w14:paraId="242084A0" w14:textId="77777777" w:rsidR="00C01680" w:rsidRDefault="00C01680" w:rsidP="00C01680">
      <w:pPr>
        <w:jc w:val="center"/>
        <w:rPr>
          <w:b/>
        </w:rPr>
      </w:pPr>
    </w:p>
    <w:p w14:paraId="0E8CAC52" w14:textId="77777777" w:rsidR="00C01680" w:rsidRPr="00BE7971" w:rsidRDefault="00C01680" w:rsidP="00C01680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 Növényvédelmi</w:t>
      </w:r>
      <w:proofErr w:type="gramEnd"/>
      <w:r>
        <w:rPr>
          <w:b/>
        </w:rPr>
        <w:t xml:space="preserve"> jog és szakigazgatás </w:t>
      </w:r>
      <w:r>
        <w:t>MTNÖV024-E</w:t>
      </w:r>
    </w:p>
    <w:p w14:paraId="45BB7020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Tarcali Gábor tudományos főmunkatárs</w:t>
      </w:r>
    </w:p>
    <w:p w14:paraId="42C94727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 xml:space="preserve">: </w:t>
      </w:r>
      <w:r>
        <w:t xml:space="preserve">  -</w:t>
      </w:r>
      <w:proofErr w:type="gramEnd"/>
      <w:r>
        <w:t xml:space="preserve"> </w:t>
      </w:r>
    </w:p>
    <w:p w14:paraId="3EBB809B" w14:textId="77777777" w:rsidR="00C01680" w:rsidRPr="00B14F70" w:rsidRDefault="00C01680" w:rsidP="00C01680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3A418131" w14:textId="77777777" w:rsidR="00C01680" w:rsidRPr="00BE7971" w:rsidRDefault="00C01680" w:rsidP="00C01680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7E060831" w14:textId="77777777" w:rsidR="00C01680" w:rsidRPr="00BE7971" w:rsidRDefault="00C01680" w:rsidP="00C01680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>
        <w:t>3</w:t>
      </w:r>
      <w:proofErr w:type="gramEnd"/>
      <w:r>
        <w:t xml:space="preserve"> + 0</w:t>
      </w:r>
      <w:r w:rsidRPr="00BE7971">
        <w:t xml:space="preserve"> K</w:t>
      </w:r>
    </w:p>
    <w:p w14:paraId="4875465F" w14:textId="77777777" w:rsidR="00C01680" w:rsidRPr="00B14F70" w:rsidRDefault="00C01680" w:rsidP="00C01680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 w:rsidRPr="009860F4">
        <w:t xml:space="preserve"> 3</w:t>
      </w:r>
      <w:proofErr w:type="gramEnd"/>
    </w:p>
    <w:p w14:paraId="56198D0B" w14:textId="77777777" w:rsidR="00C01680" w:rsidRPr="00B14F70" w:rsidRDefault="00C01680" w:rsidP="00C01680">
      <w:pPr>
        <w:rPr>
          <w:b/>
        </w:rPr>
      </w:pPr>
    </w:p>
    <w:p w14:paraId="2D44B35E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FA1E4DB" w14:textId="77777777" w:rsidR="00C01680" w:rsidRPr="00311E18" w:rsidRDefault="00C01680" w:rsidP="00C01680">
      <w:r w:rsidRPr="00311E18">
        <w:t xml:space="preserve">A hallgató ismerje </w:t>
      </w:r>
      <w:r>
        <w:t xml:space="preserve">meg </w:t>
      </w:r>
      <w:r w:rsidRPr="00311E18">
        <w:t>a</w:t>
      </w:r>
      <w:r>
        <w:t xml:space="preserve"> hazai és európai növényvédelmi jogi szabályozást. Részletesen ismerje meg a hazai növényvédelmi jogszabályokat, megfelelő felkészültséget kapjon azok gyakorlatban történő alkalmazására, betartására, betartatására felsőfokú növényvédelmi szakirányítói tevékenysége során.</w:t>
      </w:r>
    </w:p>
    <w:p w14:paraId="40D578E1" w14:textId="77777777" w:rsidR="00C01680" w:rsidRPr="00B14F70" w:rsidRDefault="00C01680" w:rsidP="00C01680">
      <w:pPr>
        <w:rPr>
          <w:b/>
        </w:rPr>
      </w:pPr>
    </w:p>
    <w:p w14:paraId="588B28FA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DAFE578" w14:textId="77777777" w:rsidR="00C01680" w:rsidRDefault="00C01680" w:rsidP="00C01680"/>
    <w:p w14:paraId="100326F4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Bevezetés, történeti áttekintés</w:t>
      </w:r>
      <w:r>
        <w:t>.</w:t>
      </w:r>
      <w:r w:rsidRPr="00347F6F">
        <w:t xml:space="preserve"> </w:t>
      </w:r>
      <w:r w:rsidRPr="00375A90">
        <w:t>A növényvédelmi szakigazgatás szervezeti felépítése, a növényvédelmi hatóságok</w:t>
      </w:r>
      <w:r>
        <w:t xml:space="preserve">. Nemzetközi </w:t>
      </w:r>
      <w:r w:rsidRPr="00375A90">
        <w:t>növényvédelmi szervezetek és egyezmények</w:t>
      </w:r>
      <w:r>
        <w:t>;</w:t>
      </w:r>
    </w:p>
    <w:p w14:paraId="63FA29F1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Hatályos növényvédelmi jogszabályok</w:t>
      </w:r>
      <w:r>
        <w:t>.</w:t>
      </w:r>
      <w:r w:rsidRPr="00347F6F">
        <w:t xml:space="preserve"> </w:t>
      </w:r>
      <w:r w:rsidRPr="00375A90">
        <w:t>Károsítók elleni védekezés</w:t>
      </w:r>
      <w:r>
        <w:t>i kötelezettségek;</w:t>
      </w:r>
    </w:p>
    <w:p w14:paraId="0F27F173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Zárlati és veszélyes károsítókra vonatkozó előírások, korlátozások, zárlati szabályok</w:t>
      </w:r>
      <w:r>
        <w:t>.</w:t>
      </w:r>
      <w:r w:rsidRPr="00347F6F">
        <w:t xml:space="preserve"> </w:t>
      </w:r>
      <w:r w:rsidRPr="00375A90">
        <w:t>Növényegészségügyi vizsgálatok</w:t>
      </w:r>
      <w:r>
        <w:t>;</w:t>
      </w:r>
    </w:p>
    <w:p w14:paraId="0A6675AA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 xml:space="preserve">A behozatalra vonatkozó tilalmi, illetve </w:t>
      </w:r>
      <w:proofErr w:type="gramStart"/>
      <w:r w:rsidRPr="00375A90">
        <w:t>speciális</w:t>
      </w:r>
      <w:proofErr w:type="gramEnd"/>
      <w:r w:rsidRPr="00375A90">
        <w:t xml:space="preserve"> előírások</w:t>
      </w:r>
      <w:r>
        <w:t>.</w:t>
      </w:r>
      <w:r w:rsidRPr="00347F6F">
        <w:t xml:space="preserve"> </w:t>
      </w:r>
      <w:proofErr w:type="gramStart"/>
      <w:r w:rsidRPr="00375A90">
        <w:t>Export</w:t>
      </w:r>
      <w:proofErr w:type="gramEnd"/>
      <w:r w:rsidRPr="00375A90">
        <w:t>, import- és tranzitforgalomban növény-egészségügyi vizsgálati kötelezettség alá tartozó küldemények bejelentésére és vizsgálatának végrehajtására vonatkozó előírások</w:t>
      </w:r>
      <w:r>
        <w:t>.</w:t>
      </w:r>
      <w:r w:rsidRPr="00347F6F">
        <w:t xml:space="preserve"> </w:t>
      </w:r>
      <w:r w:rsidRPr="00375A90">
        <w:t>Szaporítóanyagok növény-egészségügyi ellenőrzése</w:t>
      </w:r>
      <w:r>
        <w:t>. Növényútlevél kiállítása;</w:t>
      </w:r>
    </w:p>
    <w:p w14:paraId="17BCA6AB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>
        <w:t xml:space="preserve">Engedélyköteles termékek. </w:t>
      </w:r>
      <w:r w:rsidRPr="00375A90">
        <w:t>Engedélyköteles</w:t>
      </w:r>
      <w:r>
        <w:t xml:space="preserve"> termékek forgalomba hozatalának</w:t>
      </w:r>
      <w:r w:rsidRPr="00375A90">
        <w:t xml:space="preserve"> és felhasználásának engedélyezése</w:t>
      </w:r>
      <w:r>
        <w:t>;</w:t>
      </w:r>
    </w:p>
    <w:p w14:paraId="3B52B288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Engedélyköteles termékekkel folytatott tevékenységek</w:t>
      </w:r>
      <w:r>
        <w:t>. Növényorvosi vény;</w:t>
      </w:r>
    </w:p>
    <w:p w14:paraId="6E97DF06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Az árusítás, forgalmazás, vásárlás és felhasználás szakképzettséghez kötött szabályozása</w:t>
      </w:r>
      <w:r>
        <w:t>.</w:t>
      </w:r>
      <w:r w:rsidRPr="008779A2">
        <w:t xml:space="preserve"> </w:t>
      </w:r>
      <w:r>
        <w:t>Szállítási, r</w:t>
      </w:r>
      <w:r w:rsidRPr="00375A90">
        <w:t>aktározási előírások</w:t>
      </w:r>
      <w:r>
        <w:t>;</w:t>
      </w:r>
    </w:p>
    <w:p w14:paraId="5353DE4B" w14:textId="77777777" w:rsidR="00C0168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Növényvédelmi szolgáltatás</w:t>
      </w:r>
      <w:r>
        <w:t>.</w:t>
      </w:r>
      <w:r w:rsidRPr="008779A2">
        <w:t xml:space="preserve"> </w:t>
      </w:r>
      <w:r>
        <w:t xml:space="preserve">A növényvédő gépek műszaki követelményei. </w:t>
      </w:r>
      <w:r w:rsidRPr="00375A90">
        <w:t>Légi növényvédelem</w:t>
      </w:r>
      <w:r>
        <w:t>;</w:t>
      </w:r>
    </w:p>
    <w:p w14:paraId="5383B97D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>
        <w:t>Növényvédő szerek felhasználásának élelmiszerbiztonsági vonatkozásai, kockázatok és azok kezelése;</w:t>
      </w:r>
    </w:p>
    <w:p w14:paraId="7F6FCCDE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Lejárt szavatosságú szerek sorsa</w:t>
      </w:r>
      <w:r>
        <w:t>.</w:t>
      </w:r>
      <w:r w:rsidRPr="008779A2">
        <w:t xml:space="preserve"> </w:t>
      </w:r>
      <w:r w:rsidRPr="00375A90">
        <w:t>Hulladékok, csomagolóburkolatok kezelése</w:t>
      </w:r>
      <w:r>
        <w:t>;</w:t>
      </w:r>
    </w:p>
    <w:p w14:paraId="7F136664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Környezetvédelmi előírások</w:t>
      </w:r>
      <w:r>
        <w:t>.</w:t>
      </w:r>
      <w:r w:rsidRPr="008779A2">
        <w:t xml:space="preserve"> </w:t>
      </w:r>
      <w:r w:rsidRPr="00375A90">
        <w:t>Méhek védelme</w:t>
      </w:r>
      <w:r>
        <w:t>.</w:t>
      </w:r>
      <w:r w:rsidRPr="008779A2">
        <w:t xml:space="preserve"> </w:t>
      </w:r>
      <w:r w:rsidRPr="00375A90">
        <w:t>Élővizek</w:t>
      </w:r>
      <w:r>
        <w:t>, vízi szervezetek. A környezet és hasznos élő szervezetek védelme;</w:t>
      </w:r>
    </w:p>
    <w:p w14:paraId="264C1360" w14:textId="77777777" w:rsidR="00C0168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Jogkövetkezmények</w:t>
      </w:r>
      <w:r>
        <w:t>;</w:t>
      </w:r>
    </w:p>
    <w:p w14:paraId="4F9005E4" w14:textId="77777777" w:rsidR="00C0168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Növényvédelmi szabályozás az Európai Unióban</w:t>
      </w:r>
      <w:r>
        <w:t>;</w:t>
      </w:r>
      <w:r w:rsidRPr="00375A90">
        <w:t xml:space="preserve"> </w:t>
      </w:r>
    </w:p>
    <w:p w14:paraId="633EE89F" w14:textId="77777777" w:rsidR="00C01680" w:rsidRPr="00375A90" w:rsidRDefault="00C01680" w:rsidP="00C01680">
      <w:pPr>
        <w:numPr>
          <w:ilvl w:val="0"/>
          <w:numId w:val="7"/>
        </w:numPr>
        <w:ind w:left="340" w:firstLine="0"/>
        <w:jc w:val="both"/>
      </w:pPr>
      <w:r w:rsidRPr="00375A90">
        <w:t>Közigazgatási eljárási rend</w:t>
      </w:r>
      <w:r>
        <w:t>.</w:t>
      </w:r>
      <w:r w:rsidRPr="005505CF">
        <w:t xml:space="preserve"> </w:t>
      </w:r>
      <w:r>
        <w:t>Nemzeti Növényvédelmi Cselekvési Terv</w:t>
      </w:r>
    </w:p>
    <w:p w14:paraId="7F6F1212" w14:textId="77777777" w:rsidR="00C01680" w:rsidRPr="00375A90" w:rsidRDefault="00C01680" w:rsidP="00C01680">
      <w:pPr>
        <w:jc w:val="both"/>
      </w:pPr>
    </w:p>
    <w:p w14:paraId="63153579" w14:textId="77777777" w:rsidR="00C01680" w:rsidRDefault="00C01680" w:rsidP="00C01680">
      <w:pPr>
        <w:spacing w:before="120"/>
        <w:jc w:val="both"/>
        <w:rPr>
          <w:b/>
        </w:rPr>
      </w:pPr>
      <w:r w:rsidRPr="00B14F70">
        <w:rPr>
          <w:b/>
        </w:rPr>
        <w:t>Évközi ellenőrzés módja:</w:t>
      </w:r>
    </w:p>
    <w:p w14:paraId="3FB14364" w14:textId="77777777" w:rsidR="00C01680" w:rsidRPr="00B14F70" w:rsidRDefault="00C01680" w:rsidP="00C01680">
      <w:pPr>
        <w:jc w:val="both"/>
        <w:rPr>
          <w:i/>
        </w:rPr>
      </w:pPr>
      <w:r>
        <w:t>S</w:t>
      </w:r>
      <w:r w:rsidRPr="00BE7971">
        <w:t>zóban vagy</w:t>
      </w:r>
      <w:r>
        <w:t xml:space="preserve"> írásban több alkalommal.</w:t>
      </w:r>
    </w:p>
    <w:p w14:paraId="0E732467" w14:textId="77777777" w:rsidR="00C01680" w:rsidRPr="00B14F70" w:rsidRDefault="00C01680" w:rsidP="00C01680">
      <w:pPr>
        <w:rPr>
          <w:b/>
        </w:rPr>
      </w:pPr>
    </w:p>
    <w:p w14:paraId="72484B6C" w14:textId="77777777" w:rsidR="00C01680" w:rsidRDefault="00C01680" w:rsidP="00C01680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5A825D6D" w14:textId="77777777" w:rsidR="00C01680" w:rsidRPr="00B14F70" w:rsidRDefault="00C01680" w:rsidP="00C01680">
      <w:pPr>
        <w:spacing w:before="120"/>
        <w:jc w:val="both"/>
      </w:pPr>
      <w:r>
        <w:t>Félév végén írásbeli</w:t>
      </w:r>
      <w:r w:rsidRPr="00375A90">
        <w:t xml:space="preserve"> kollokvium</w:t>
      </w:r>
      <w:r>
        <w:t xml:space="preserve"> egyeztetett időpontban</w:t>
      </w:r>
      <w:r w:rsidRPr="00375A90">
        <w:t>.</w:t>
      </w:r>
    </w:p>
    <w:p w14:paraId="56470DB7" w14:textId="77777777" w:rsidR="00C01680" w:rsidRPr="00B14F70" w:rsidRDefault="00C01680" w:rsidP="00C01680"/>
    <w:p w14:paraId="7EE60DA1" w14:textId="77777777" w:rsidR="00C0168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</w:p>
    <w:p w14:paraId="5AA5C5C2" w14:textId="77777777" w:rsidR="00C01680" w:rsidRDefault="00C01680" w:rsidP="00C01680"/>
    <w:p w14:paraId="24A08F73" w14:textId="77777777" w:rsidR="00C01680" w:rsidRDefault="00C01680" w:rsidP="00C01680">
      <w:pPr>
        <w:ind w:left="340"/>
      </w:pPr>
      <w:r>
        <w:t>Előadásokon leadott dia prezentációk. A leadásra került</w:t>
      </w:r>
      <w:r w:rsidRPr="00375A90">
        <w:t xml:space="preserve"> anyag</w:t>
      </w:r>
      <w:r>
        <w:t>ok PDF</w:t>
      </w:r>
      <w:r w:rsidRPr="00375A90">
        <w:t xml:space="preserve"> </w:t>
      </w:r>
      <w:proofErr w:type="gramStart"/>
      <w:r w:rsidRPr="00375A90">
        <w:t>file-okban</w:t>
      </w:r>
      <w:proofErr w:type="gramEnd"/>
      <w:r w:rsidRPr="00375A90">
        <w:t xml:space="preserve"> </w:t>
      </w:r>
      <w:r>
        <w:t>a hallgatók</w:t>
      </w:r>
      <w:r w:rsidRPr="00375A90">
        <w:t xml:space="preserve"> rendelkezés</w:t>
      </w:r>
      <w:r>
        <w:t>é</w:t>
      </w:r>
      <w:r w:rsidRPr="00375A90">
        <w:t>re áll</w:t>
      </w:r>
      <w:r>
        <w:t>nak</w:t>
      </w:r>
      <w:r w:rsidRPr="00375A90">
        <w:t>.</w:t>
      </w:r>
    </w:p>
    <w:p w14:paraId="3EABFECD" w14:textId="77777777" w:rsidR="00C01680" w:rsidRPr="00B14F70" w:rsidRDefault="00C01680" w:rsidP="00C01680">
      <w:pPr>
        <w:rPr>
          <w:b/>
        </w:rPr>
      </w:pPr>
    </w:p>
    <w:p w14:paraId="675AD803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231DC741" w14:textId="77777777" w:rsidR="00C01680" w:rsidRDefault="00C01680" w:rsidP="00C01680"/>
    <w:p w14:paraId="4871CC20" w14:textId="77777777" w:rsidR="00C01680" w:rsidRPr="00375A90" w:rsidRDefault="00C01680" w:rsidP="00C01680">
      <w:pPr>
        <w:ind w:left="360"/>
      </w:pPr>
      <w:r w:rsidRPr="00375A90">
        <w:t xml:space="preserve">A növényvédelemre vonatkozó </w:t>
      </w:r>
      <w:proofErr w:type="gramStart"/>
      <w:r w:rsidRPr="00375A90">
        <w:t>aktuális</w:t>
      </w:r>
      <w:proofErr w:type="gramEnd"/>
      <w:r w:rsidRPr="00375A90">
        <w:t xml:space="preserve"> </w:t>
      </w:r>
      <w:r>
        <w:t>hazai és uniós joganyag (2008. évi XLVI. tv</w:t>
      </w:r>
      <w:r w:rsidRPr="00375A90">
        <w:t>., 43/2010. (IV. 26.) FVM rendelet, módosítása</w:t>
      </w:r>
      <w:r>
        <w:t>i</w:t>
      </w:r>
      <w:r w:rsidRPr="00375A90">
        <w:t>, az EU Parlament és a Tanács 2009/128/EK irányelve),</w:t>
      </w:r>
    </w:p>
    <w:p w14:paraId="50B0B45A" w14:textId="77777777" w:rsidR="00C01680" w:rsidRPr="00375A90" w:rsidRDefault="00C01680" w:rsidP="00C01680">
      <w:pPr>
        <w:ind w:left="360"/>
      </w:pPr>
      <w:r w:rsidRPr="00375A90">
        <w:t>Dienes Gyula: Európai- és magyar növényvédelmi jog és szakigazgatás – egyetemi jegyzet DEATC</w:t>
      </w:r>
    </w:p>
    <w:p w14:paraId="2603BA89" w14:textId="77777777" w:rsidR="00C01680" w:rsidRDefault="00C01680" w:rsidP="00C01680"/>
    <w:p w14:paraId="5B5214BD" w14:textId="7817EB70" w:rsidR="00C01680" w:rsidRDefault="00C01680">
      <w:pPr>
        <w:spacing w:after="160" w:line="259" w:lineRule="auto"/>
      </w:pPr>
      <w:r>
        <w:br w:type="page"/>
      </w:r>
    </w:p>
    <w:p w14:paraId="04E0E092" w14:textId="77777777" w:rsidR="00C01680" w:rsidRDefault="00C01680" w:rsidP="00C01680">
      <w:pPr>
        <w:jc w:val="center"/>
        <w:rPr>
          <w:b/>
        </w:rPr>
      </w:pPr>
      <w:r>
        <w:rPr>
          <w:b/>
        </w:rPr>
        <w:t>KÖVETELMÉNYRENDSZER</w:t>
      </w:r>
    </w:p>
    <w:p w14:paraId="4213FC3C" w14:textId="77777777" w:rsidR="00C01680" w:rsidRDefault="00C01680" w:rsidP="00C01680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22</w:t>
      </w:r>
      <w:r w:rsidRPr="00A4035E">
        <w:rPr>
          <w:b/>
        </w:rPr>
        <w:t>/202</w:t>
      </w:r>
      <w:r>
        <w:rPr>
          <w:b/>
        </w:rPr>
        <w:t>3</w:t>
      </w:r>
      <w:r w:rsidRPr="00A4035E">
        <w:rPr>
          <w:b/>
        </w:rPr>
        <w:t xml:space="preserve"> tanév </w:t>
      </w:r>
      <w:r>
        <w:rPr>
          <w:b/>
        </w:rPr>
        <w:t>I</w:t>
      </w:r>
      <w:r w:rsidRPr="00A4035E">
        <w:rPr>
          <w:b/>
        </w:rPr>
        <w:t xml:space="preserve"> félév</w:t>
      </w:r>
    </w:p>
    <w:p w14:paraId="13C0504F" w14:textId="77777777" w:rsidR="00C01680" w:rsidRDefault="00C01680" w:rsidP="00C01680">
      <w:pPr>
        <w:jc w:val="center"/>
        <w:rPr>
          <w:b/>
        </w:rPr>
      </w:pPr>
    </w:p>
    <w:p w14:paraId="53D59740" w14:textId="77777777" w:rsidR="00C01680" w:rsidRPr="00B95F0A" w:rsidRDefault="00C01680" w:rsidP="00C01680">
      <w:r w:rsidRPr="00B95F0A">
        <w:rPr>
          <w:b/>
        </w:rPr>
        <w:t>A tantárgy neve</w:t>
      </w:r>
      <w:r>
        <w:rPr>
          <w:b/>
        </w:rPr>
        <w:t xml:space="preserve">, </w:t>
      </w:r>
      <w:r w:rsidRPr="00A4035E">
        <w:rPr>
          <w:b/>
        </w:rPr>
        <w:t>kódja:</w:t>
      </w:r>
      <w:r>
        <w:rPr>
          <w:b/>
        </w:rPr>
        <w:t xml:space="preserve"> </w:t>
      </w:r>
      <w:r w:rsidRPr="005254AA">
        <w:rPr>
          <w:b/>
        </w:rPr>
        <w:t>Növényvédelmi ökonómia és marketing</w:t>
      </w:r>
      <w:r>
        <w:rPr>
          <w:b/>
        </w:rPr>
        <w:t>, MTNÖV025-K4</w:t>
      </w:r>
    </w:p>
    <w:p w14:paraId="44186710" w14:textId="77777777" w:rsidR="00C01680" w:rsidRDefault="00C01680" w:rsidP="00C0168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14:paraId="7736B178" w14:textId="77777777" w:rsidR="00C01680" w:rsidRPr="00B14F70" w:rsidRDefault="00C01680" w:rsidP="00C01680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14:paraId="08432E93" w14:textId="77777777" w:rsidR="00C01680" w:rsidRPr="00B14F70" w:rsidRDefault="00C01680" w:rsidP="00C01680">
      <w:r w:rsidRPr="00F13034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145E7920" w14:textId="77777777" w:rsidR="00C01680" w:rsidRPr="00B14F70" w:rsidRDefault="00C01680" w:rsidP="00C01680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14:paraId="07596B30" w14:textId="77777777" w:rsidR="00C01680" w:rsidRPr="00F13034" w:rsidRDefault="00C01680" w:rsidP="00C01680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>
        <w:rPr>
          <w:bCs/>
          <w:sz w:val="22"/>
          <w:szCs w:val="22"/>
        </w:rPr>
        <w:t>18+6,</w:t>
      </w:r>
      <w:r w:rsidRPr="00F13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</w:p>
    <w:p w14:paraId="0C71CA83" w14:textId="77777777" w:rsidR="00C01680" w:rsidRPr="00B14F70" w:rsidRDefault="00C01680" w:rsidP="00C01680">
      <w:r w:rsidRPr="00F13034">
        <w:rPr>
          <w:b/>
        </w:rPr>
        <w:t xml:space="preserve">A tantárgy kredit értéke: </w:t>
      </w:r>
      <w:r>
        <w:rPr>
          <w:bCs/>
        </w:rPr>
        <w:t>4</w:t>
      </w:r>
    </w:p>
    <w:p w14:paraId="0472AE4E" w14:textId="77777777" w:rsidR="00C01680" w:rsidRPr="00B14F70" w:rsidRDefault="00C01680" w:rsidP="00C01680">
      <w:pPr>
        <w:rPr>
          <w:b/>
        </w:rPr>
      </w:pPr>
    </w:p>
    <w:p w14:paraId="3E9587FB" w14:textId="77777777" w:rsidR="00C01680" w:rsidRPr="000C5509" w:rsidRDefault="00C01680" w:rsidP="00C01680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</w:t>
      </w:r>
      <w:proofErr w:type="gramStart"/>
      <w:r w:rsidRPr="00B14F70">
        <w:rPr>
          <w:b/>
        </w:rPr>
        <w:t>:</w:t>
      </w:r>
      <w:r w:rsidRPr="00B14F70">
        <w:t xml:space="preserve"> </w:t>
      </w:r>
      <w:r>
        <w:t xml:space="preserve"> </w:t>
      </w:r>
      <w:r w:rsidRPr="00DE10A1">
        <w:t xml:space="preserve"> hogy</w:t>
      </w:r>
      <w:proofErr w:type="gramEnd"/>
      <w:r w:rsidRPr="00DE10A1">
        <w:t xml:space="preserve"> a hallgatókkal megismertesse </w:t>
      </w:r>
      <w:r>
        <w:t xml:space="preserve">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</w:t>
      </w:r>
      <w:r>
        <w:rPr>
          <w:sz w:val="22"/>
          <w:szCs w:val="22"/>
        </w:rPr>
        <w:t xml:space="preserve">A tantárgy keretében a mezőgazdasági tevékenységgel kapcsolatos alapvető gazdálkodási területek ökonómiai ismeretei és ennek tervezési alapjai sajátíthatók el.  </w:t>
      </w:r>
    </w:p>
    <w:p w14:paraId="098E7104" w14:textId="77777777" w:rsidR="00C01680" w:rsidRPr="00B14F70" w:rsidRDefault="00C01680" w:rsidP="00C01680">
      <w:pPr>
        <w:rPr>
          <w:b/>
        </w:rPr>
      </w:pPr>
    </w:p>
    <w:p w14:paraId="38926F36" w14:textId="77777777" w:rsidR="00C01680" w:rsidRPr="00B14F70" w:rsidRDefault="00C01680" w:rsidP="00C01680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p w14:paraId="64C12C67" w14:textId="77777777" w:rsidR="00C01680" w:rsidRDefault="00C01680" w:rsidP="00C01680">
      <w:pPr>
        <w:jc w:val="both"/>
      </w:pPr>
    </w:p>
    <w:p w14:paraId="61D157B0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 xml:space="preserve">Üzemtani alapismeretek, </w:t>
      </w:r>
    </w:p>
    <w:p w14:paraId="371DE6D6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 w:rsidRPr="00405292">
        <w:t xml:space="preserve">A termelési érték és </w:t>
      </w:r>
      <w:proofErr w:type="gramStart"/>
      <w:r w:rsidRPr="00405292">
        <w:t>kategóriái</w:t>
      </w:r>
      <w:proofErr w:type="gramEnd"/>
    </w:p>
    <w:p w14:paraId="112D68CD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 w:rsidRPr="00405292">
        <w:t xml:space="preserve">A termelési költség és </w:t>
      </w:r>
      <w:proofErr w:type="gramStart"/>
      <w:r w:rsidRPr="00405292">
        <w:t>kategóriái</w:t>
      </w:r>
      <w:proofErr w:type="gramEnd"/>
      <w:r>
        <w:t>, önköltség</w:t>
      </w:r>
    </w:p>
    <w:p w14:paraId="161A37C6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 w:rsidRPr="00405292">
        <w:t>A jövedelem és</w:t>
      </w:r>
      <w:r>
        <w:t xml:space="preserve"> </w:t>
      </w:r>
      <w:proofErr w:type="gramStart"/>
      <w:r>
        <w:t>kategóriái</w:t>
      </w:r>
      <w:proofErr w:type="gramEnd"/>
    </w:p>
    <w:p w14:paraId="06DA5C5B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H</w:t>
      </w:r>
      <w:r w:rsidRPr="00405292">
        <w:t>atékonyság</w:t>
      </w:r>
      <w:r>
        <w:t>, egyes mutatók számítása és értelmezése</w:t>
      </w:r>
    </w:p>
    <w:p w14:paraId="0215D618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Befektetett eszközök</w:t>
      </w:r>
    </w:p>
    <w:p w14:paraId="1AC311B1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Forgóeszközök</w:t>
      </w:r>
    </w:p>
    <w:p w14:paraId="488A64E8" w14:textId="77777777" w:rsidR="00C01680" w:rsidRPr="00405292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Talajerőgazdálkodás gazdasági kérdései</w:t>
      </w:r>
    </w:p>
    <w:p w14:paraId="004DEC35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A növényvédelem gazdasági kérdései</w:t>
      </w:r>
    </w:p>
    <w:p w14:paraId="486B4B26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 xml:space="preserve">Az üzemi tervezés alapjai, </w:t>
      </w:r>
      <w:r w:rsidRPr="00A83B00">
        <w:t>t</w:t>
      </w:r>
      <w:r>
        <w:t>echnológiai folyamatok tervezése</w:t>
      </w:r>
    </w:p>
    <w:p w14:paraId="572EDCDA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A mezőgazdasági gépesítés ökonómiai kérdései</w:t>
      </w:r>
    </w:p>
    <w:p w14:paraId="3BDB7C93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 w:rsidRPr="00A83B00">
        <w:t>Ágazat hozamainak és termelési értékeinek tervezése</w:t>
      </w:r>
    </w:p>
    <w:p w14:paraId="6E46E406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ágazati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jövedelem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és</w:t>
      </w:r>
      <w:proofErr w:type="spellEnd"/>
      <w:r>
        <w:rPr>
          <w:lang w:val="de-DE"/>
        </w:rPr>
        <w:t xml:space="preserve"> </w:t>
      </w:r>
      <w:r>
        <w:t>hatékonysági mutatók számítása</w:t>
      </w:r>
    </w:p>
    <w:p w14:paraId="30A6A51B" w14:textId="77777777" w:rsidR="00C01680" w:rsidRDefault="00C01680" w:rsidP="00C01680">
      <w:pPr>
        <w:pStyle w:val="Listaszerbekezds"/>
        <w:numPr>
          <w:ilvl w:val="0"/>
          <w:numId w:val="9"/>
        </w:numPr>
        <w:ind w:left="414" w:hanging="357"/>
      </w:pPr>
      <w:r>
        <w:t>Mezőgazdasági vállalkozások létesítésének gazdasági kérdései, berendezkedés</w:t>
      </w:r>
    </w:p>
    <w:p w14:paraId="0418B815" w14:textId="77777777" w:rsidR="00C01680" w:rsidRPr="00B14F70" w:rsidRDefault="00C01680" w:rsidP="00C01680">
      <w:pPr>
        <w:jc w:val="both"/>
      </w:pPr>
    </w:p>
    <w:p w14:paraId="435AA4BE" w14:textId="77777777" w:rsidR="00C01680" w:rsidRPr="00B14F70" w:rsidRDefault="00C01680" w:rsidP="00C01680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14:paraId="076EDFD3" w14:textId="77777777" w:rsidR="00C01680" w:rsidRDefault="00C01680" w:rsidP="00C01680">
      <w:pPr>
        <w:suppressAutoHyphens/>
        <w:ind w:left="34"/>
        <w:rPr>
          <w:b/>
        </w:rPr>
      </w:pPr>
    </w:p>
    <w:p w14:paraId="438D4A1D" w14:textId="77777777" w:rsidR="00C01680" w:rsidRPr="00AE7863" w:rsidRDefault="00C01680" w:rsidP="00C01680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gyakorlati részből a hallgatók önálló feladat (terv.xls) készítenek. Az aláírás feltétele a terv (</w:t>
      </w:r>
      <w:proofErr w:type="spellStart"/>
      <w:r>
        <w:t>xls</w:t>
      </w:r>
      <w:proofErr w:type="spellEnd"/>
      <w:r>
        <w:t>) feltöltése az e-</w:t>
      </w:r>
      <w:proofErr w:type="spellStart"/>
      <w:r>
        <w:t>learning</w:t>
      </w:r>
      <w:proofErr w:type="spellEnd"/>
      <w:r>
        <w:t xml:space="preserve"> rendszerbe.  Félév végén a hallgatók teszt alapú vizsgát tesznek.</w:t>
      </w:r>
      <w:r>
        <w:rPr>
          <w:rStyle w:val="Kiemels2"/>
        </w:rPr>
        <w:t xml:space="preserve"> </w:t>
      </w:r>
      <w:r>
        <w:t>A végső jegy az ágazati terv-</w:t>
      </w:r>
      <w:r>
        <w:rPr>
          <w:u w:val="single"/>
        </w:rPr>
        <w:t>eredmény és az vizsgaeredmény súlyozott átlagaként</w:t>
      </w:r>
      <w:r>
        <w:t xml:space="preserve"> kerül véglegesítésre az alábbi arányok szerint: Ágazati terv </w:t>
      </w:r>
      <w:r w:rsidRPr="00AE7863">
        <w:rPr>
          <w:rStyle w:val="Kiemels2"/>
          <w:color w:val="0D0D0D" w:themeColor="text1" w:themeTint="F2"/>
        </w:rPr>
        <w:t>(</w:t>
      </w:r>
      <w:proofErr w:type="spellStart"/>
      <w:r w:rsidRPr="00AE7863">
        <w:rPr>
          <w:rStyle w:val="Kiemels2"/>
          <w:color w:val="0D0D0D" w:themeColor="text1" w:themeTint="F2"/>
        </w:rPr>
        <w:t>xls</w:t>
      </w:r>
      <w:proofErr w:type="spellEnd"/>
      <w:r w:rsidRPr="00AE7863">
        <w:rPr>
          <w:rStyle w:val="Kiemels2"/>
          <w:color w:val="0D0D0D" w:themeColor="text1" w:themeTint="F2"/>
        </w:rPr>
        <w:t>): 60%</w:t>
      </w:r>
      <w:r w:rsidRPr="00AE7863">
        <w:rPr>
          <w:b/>
          <w:color w:val="0D0D0D" w:themeColor="text1" w:themeTint="F2"/>
        </w:rPr>
        <w:t xml:space="preserve"> </w:t>
      </w:r>
      <w:r>
        <w:rPr>
          <w:rStyle w:val="Kiemels2"/>
          <w:color w:val="0D0D0D" w:themeColor="text1" w:themeTint="F2"/>
        </w:rPr>
        <w:t>vizsga</w:t>
      </w:r>
      <w:r w:rsidRPr="00AE7863">
        <w:rPr>
          <w:rStyle w:val="Kiemels2"/>
          <w:color w:val="0D0D0D" w:themeColor="text1" w:themeTint="F2"/>
        </w:rPr>
        <w:t>eredmény: 40%.</w:t>
      </w:r>
    </w:p>
    <w:p w14:paraId="1E6117AC" w14:textId="77777777" w:rsidR="00C01680" w:rsidRPr="00B14F70" w:rsidRDefault="00C01680" w:rsidP="00C01680">
      <w:pPr>
        <w:suppressAutoHyphens/>
        <w:ind w:left="34"/>
      </w:pPr>
    </w:p>
    <w:p w14:paraId="0DD5F2DC" w14:textId="77777777" w:rsidR="00C01680" w:rsidRPr="00B14F70" w:rsidRDefault="00C01680" w:rsidP="00C01680"/>
    <w:p w14:paraId="63D29F70" w14:textId="77777777" w:rsidR="00C01680" w:rsidRDefault="00C01680" w:rsidP="00C01680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14:paraId="223B6A66" w14:textId="77777777" w:rsidR="00C01680" w:rsidRPr="00B14F70" w:rsidRDefault="00C01680" w:rsidP="00C01680">
      <w:pPr>
        <w:rPr>
          <w:b/>
        </w:rPr>
      </w:pPr>
    </w:p>
    <w:p w14:paraId="5C6D954F" w14:textId="77777777" w:rsidR="00C01680" w:rsidRPr="00B14F70" w:rsidRDefault="00C01680" w:rsidP="00C01680">
      <w:pPr>
        <w:rPr>
          <w:b/>
        </w:rPr>
      </w:pPr>
      <w:r w:rsidRPr="00B14F70">
        <w:rPr>
          <w:b/>
        </w:rPr>
        <w:t xml:space="preserve">Ajánlott irodalom: </w:t>
      </w:r>
    </w:p>
    <w:p w14:paraId="7305D1C3" w14:textId="77777777" w:rsidR="00C01680" w:rsidRPr="00DE10A1" w:rsidRDefault="00C01680" w:rsidP="00C01680">
      <w:pPr>
        <w:numPr>
          <w:ilvl w:val="0"/>
          <w:numId w:val="8"/>
        </w:numPr>
        <w:tabs>
          <w:tab w:val="clear" w:pos="357"/>
          <w:tab w:val="num" w:pos="0"/>
        </w:tabs>
        <w:ind w:left="357"/>
        <w:jc w:val="both"/>
      </w:pPr>
      <w:r>
        <w:t>Üzemtan I</w:t>
      </w:r>
      <w:r w:rsidRPr="00DE10A1">
        <w:t>. (</w:t>
      </w:r>
      <w:proofErr w:type="spellStart"/>
      <w:r w:rsidRPr="00DE10A1">
        <w:t>Szerk</w:t>
      </w:r>
      <w:proofErr w:type="spellEnd"/>
      <w:r w:rsidRPr="00DE10A1">
        <w:t xml:space="preserve">: </w:t>
      </w:r>
      <w:proofErr w:type="spellStart"/>
      <w:r w:rsidRPr="00DE10A1">
        <w:t>Nábrádi</w:t>
      </w:r>
      <w:proofErr w:type="spellEnd"/>
      <w:r w:rsidRPr="00DE10A1">
        <w:t xml:space="preserve"> </w:t>
      </w:r>
      <w:proofErr w:type="gramStart"/>
      <w:r w:rsidRPr="00DE10A1">
        <w:t>A</w:t>
      </w:r>
      <w:proofErr w:type="gramEnd"/>
      <w:r w:rsidRPr="00DE10A1">
        <w:t xml:space="preserve">. – </w:t>
      </w:r>
      <w:proofErr w:type="spellStart"/>
      <w:r w:rsidRPr="00DE10A1">
        <w:t>Pupos</w:t>
      </w:r>
      <w:proofErr w:type="spellEnd"/>
      <w:r w:rsidRPr="00DE10A1">
        <w:t xml:space="preserve"> T. – Takácsné </w:t>
      </w:r>
      <w:proofErr w:type="spellStart"/>
      <w:r w:rsidRPr="00DE10A1">
        <w:t>Gy</w:t>
      </w:r>
      <w:proofErr w:type="spellEnd"/>
      <w:r w:rsidRPr="00DE10A1">
        <w:t>. K.) Kiadó: Szaktudás Kiadó Ház. Budapest, 2008. ISBN 978-963-9736-90-0-Ö; ISBN 978-963-9736-92-4</w:t>
      </w:r>
    </w:p>
    <w:p w14:paraId="414D0C6B" w14:textId="77777777" w:rsidR="00C01680" w:rsidRDefault="00C01680" w:rsidP="00C01680">
      <w:pPr>
        <w:numPr>
          <w:ilvl w:val="0"/>
          <w:numId w:val="8"/>
        </w:numPr>
        <w:tabs>
          <w:tab w:val="clear" w:pos="357"/>
          <w:tab w:val="num" w:pos="0"/>
        </w:tabs>
        <w:ind w:left="357"/>
        <w:jc w:val="both"/>
      </w:pPr>
      <w:r>
        <w:t>Buzás Ferenc:  ÁGAZATI GAZDASÁGTAN – e-jegyzet mezőgazdasági mérnöki BSC szakos hallgatók számára.</w:t>
      </w:r>
      <w:r>
        <w:rPr>
          <w:b/>
          <w:bCs/>
        </w:rPr>
        <w:t xml:space="preserve">  </w:t>
      </w:r>
      <w:r>
        <w:t>Debreceni Egyetem Mezőgazdaság-, Élelmiszertudományi és Környezetgazdálkodási Kar. 2019.</w:t>
      </w:r>
    </w:p>
    <w:p w14:paraId="43E231F9" w14:textId="77777777" w:rsidR="00C01680" w:rsidRDefault="00C01680" w:rsidP="00C01680">
      <w:pPr>
        <w:numPr>
          <w:ilvl w:val="0"/>
          <w:numId w:val="8"/>
        </w:numPr>
        <w:tabs>
          <w:tab w:val="clear" w:pos="357"/>
          <w:tab w:val="num" w:pos="0"/>
        </w:tabs>
        <w:ind w:left="357"/>
        <w:jc w:val="both"/>
      </w:pPr>
      <w:r w:rsidRPr="000C5509">
        <w:rPr>
          <w:color w:val="000000"/>
        </w:rPr>
        <w:t>E</w:t>
      </w:r>
      <w:proofErr w:type="gramStart"/>
      <w:r w:rsidRPr="000C5509">
        <w:rPr>
          <w:color w:val="000000"/>
        </w:rPr>
        <w:t>.N</w:t>
      </w:r>
      <w:proofErr w:type="gramEnd"/>
      <w:r w:rsidRPr="000C5509">
        <w:rPr>
          <w:color w:val="000000"/>
        </w:rPr>
        <w:t xml:space="preserve">. </w:t>
      </w:r>
      <w:proofErr w:type="spellStart"/>
      <w:r w:rsidRPr="000C5509">
        <w:rPr>
          <w:color w:val="000000"/>
        </w:rPr>
        <w:t>Castle</w:t>
      </w:r>
      <w:proofErr w:type="spellEnd"/>
      <w:r w:rsidRPr="000C5509">
        <w:rPr>
          <w:color w:val="000000"/>
        </w:rPr>
        <w:t xml:space="preserve"> – M.H. Becker – </w:t>
      </w:r>
      <w:proofErr w:type="gramStart"/>
      <w:r w:rsidRPr="000C5509">
        <w:rPr>
          <w:color w:val="000000"/>
        </w:rPr>
        <w:t>A</w:t>
      </w:r>
      <w:proofErr w:type="gramEnd"/>
      <w:r w:rsidRPr="000C5509">
        <w:rPr>
          <w:color w:val="000000"/>
        </w:rPr>
        <w:t xml:space="preserve">.G. Nelson: Farmgazdálkodás, Farm Business Management. </w:t>
      </w:r>
      <w:proofErr w:type="spellStart"/>
      <w:r w:rsidRPr="000C5509">
        <w:rPr>
          <w:color w:val="000000"/>
        </w:rPr>
        <w:t>Szerk</w:t>
      </w:r>
      <w:proofErr w:type="spellEnd"/>
      <w:r w:rsidRPr="000C5509">
        <w:rPr>
          <w:color w:val="000000"/>
        </w:rPr>
        <w:t xml:space="preserve">.: </w:t>
      </w:r>
      <w:proofErr w:type="spellStart"/>
      <w:r w:rsidRPr="000C5509">
        <w:rPr>
          <w:color w:val="000000"/>
        </w:rPr>
        <w:t>Nemessályi</w:t>
      </w:r>
      <w:proofErr w:type="spellEnd"/>
      <w:r w:rsidRPr="000C5509">
        <w:rPr>
          <w:color w:val="000000"/>
        </w:rPr>
        <w:t xml:space="preserve"> </w:t>
      </w:r>
      <w:proofErr w:type="spellStart"/>
      <w:r w:rsidRPr="000C5509">
        <w:rPr>
          <w:color w:val="000000"/>
        </w:rPr>
        <w:t>Zs</w:t>
      </w:r>
      <w:proofErr w:type="spellEnd"/>
      <w:proofErr w:type="gramStart"/>
      <w:r w:rsidRPr="000C5509">
        <w:rPr>
          <w:color w:val="000000"/>
        </w:rPr>
        <w:t>.,</w:t>
      </w:r>
      <w:proofErr w:type="gramEnd"/>
      <w:r w:rsidRPr="000C5509">
        <w:rPr>
          <w:color w:val="000000"/>
        </w:rPr>
        <w:t xml:space="preserve"> Mezőgazda Kiadó, Budapest, 1992. ISBN 963 81 60039</w:t>
      </w:r>
    </w:p>
    <w:p w14:paraId="57A3F3C6" w14:textId="77777777" w:rsidR="00C01680" w:rsidRPr="000C5509" w:rsidRDefault="00C01680" w:rsidP="00C01680">
      <w:pPr>
        <w:numPr>
          <w:ilvl w:val="0"/>
          <w:numId w:val="8"/>
        </w:numPr>
        <w:tabs>
          <w:tab w:val="clear" w:pos="357"/>
          <w:tab w:val="num" w:pos="0"/>
        </w:tabs>
        <w:ind w:left="357"/>
        <w:jc w:val="both"/>
      </w:pPr>
      <w:proofErr w:type="spellStart"/>
      <w:r w:rsidRPr="000C5509">
        <w:rPr>
          <w:color w:val="0D0D0D" w:themeColor="text1" w:themeTint="F2"/>
        </w:rPr>
        <w:t>Pfan</w:t>
      </w:r>
      <w:proofErr w:type="spellEnd"/>
      <w:r w:rsidRPr="000C5509">
        <w:rPr>
          <w:color w:val="0D0D0D" w:themeColor="text1" w:themeTint="F2"/>
        </w:rPr>
        <w:t xml:space="preserve"> E. - Széles </w:t>
      </w:r>
      <w:proofErr w:type="spellStart"/>
      <w:r w:rsidRPr="000C5509">
        <w:rPr>
          <w:color w:val="0D0D0D" w:themeColor="text1" w:themeTint="F2"/>
        </w:rPr>
        <w:t>Gy</w:t>
      </w:r>
      <w:proofErr w:type="spellEnd"/>
      <w:r w:rsidRPr="000C5509">
        <w:rPr>
          <w:color w:val="0D0D0D" w:themeColor="text1" w:themeTint="F2"/>
        </w:rPr>
        <w:t>. (</w:t>
      </w:r>
      <w:proofErr w:type="spellStart"/>
      <w:r w:rsidRPr="000C5509">
        <w:rPr>
          <w:color w:val="0D0D0D" w:themeColor="text1" w:themeTint="F2"/>
        </w:rPr>
        <w:t>szerk</w:t>
      </w:r>
      <w:proofErr w:type="spellEnd"/>
      <w:r w:rsidRPr="000C5509">
        <w:rPr>
          <w:color w:val="0D0D0D" w:themeColor="text1" w:themeTint="F2"/>
        </w:rPr>
        <w:t xml:space="preserve">.): Mezőgazdasági üzemtan II. Szaktudás Kiadó Ház.  </w:t>
      </w:r>
      <w:r w:rsidRPr="00256A0E">
        <w:t xml:space="preserve"> </w:t>
      </w:r>
      <w:r w:rsidRPr="000C5509">
        <w:rPr>
          <w:bCs/>
        </w:rPr>
        <w:t xml:space="preserve">ISBN: </w:t>
      </w:r>
      <w:r w:rsidRPr="00256A0E">
        <w:t>9789633563250</w:t>
      </w:r>
    </w:p>
    <w:p w14:paraId="47CBD65C" w14:textId="77777777" w:rsidR="00C01680" w:rsidRDefault="00C01680" w:rsidP="00C01680">
      <w:pPr>
        <w:jc w:val="both"/>
      </w:pPr>
    </w:p>
    <w:p w14:paraId="71EB62AF" w14:textId="77777777" w:rsidR="00C01680" w:rsidRDefault="00C01680" w:rsidP="00C01680"/>
    <w:p w14:paraId="48B02771" w14:textId="77777777" w:rsidR="00C01680" w:rsidRPr="00EC6C1C" w:rsidRDefault="00C01680" w:rsidP="00C01680"/>
    <w:sectPr w:rsidR="00C01680" w:rsidRPr="00EC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12E"/>
    <w:multiLevelType w:val="hybridMultilevel"/>
    <w:tmpl w:val="879CC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73E1"/>
    <w:multiLevelType w:val="hybridMultilevel"/>
    <w:tmpl w:val="A3AC9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8F4"/>
    <w:multiLevelType w:val="hybridMultilevel"/>
    <w:tmpl w:val="89AE4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589F"/>
    <w:multiLevelType w:val="hybridMultilevel"/>
    <w:tmpl w:val="FF96A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7DBF"/>
    <w:multiLevelType w:val="hybridMultilevel"/>
    <w:tmpl w:val="E5E4E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A7053F2"/>
    <w:multiLevelType w:val="hybridMultilevel"/>
    <w:tmpl w:val="B080A848"/>
    <w:lvl w:ilvl="0" w:tplc="B6F6742E">
      <w:start w:val="1"/>
      <w:numFmt w:val="decimal"/>
      <w:lvlText w:val="%1. hét:"/>
      <w:lvlJc w:val="left"/>
      <w:pPr>
        <w:tabs>
          <w:tab w:val="num" w:pos="567"/>
        </w:tabs>
        <w:ind w:left="1418" w:hanging="85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512B5"/>
    <w:multiLevelType w:val="hybridMultilevel"/>
    <w:tmpl w:val="DA0C98C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0"/>
    <w:rsid w:val="00082A46"/>
    <w:rsid w:val="0014541C"/>
    <w:rsid w:val="002F17BE"/>
    <w:rsid w:val="0032673D"/>
    <w:rsid w:val="00450314"/>
    <w:rsid w:val="00460A70"/>
    <w:rsid w:val="00545BB3"/>
    <w:rsid w:val="0058054C"/>
    <w:rsid w:val="0058739A"/>
    <w:rsid w:val="00730F53"/>
    <w:rsid w:val="00754B4E"/>
    <w:rsid w:val="00766A03"/>
    <w:rsid w:val="008A284B"/>
    <w:rsid w:val="00960D44"/>
    <w:rsid w:val="00C01680"/>
    <w:rsid w:val="00D3045E"/>
    <w:rsid w:val="00DB48B0"/>
    <w:rsid w:val="00E81FEE"/>
    <w:rsid w:val="00EC6C1C"/>
    <w:rsid w:val="060E3CCE"/>
    <w:rsid w:val="1B3172E5"/>
    <w:rsid w:val="64619797"/>
    <w:rsid w:val="7E0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69231"/>
  <w15:chartTrackingRefBased/>
  <w15:docId w15:val="{89C151A0-A082-4965-B97F-A976A8B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A7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C6C1C"/>
    <w:pPr>
      <w:ind w:left="720"/>
      <w:contextualSpacing/>
    </w:pPr>
  </w:style>
  <w:style w:type="character" w:styleId="Hiperhivatkozs">
    <w:name w:val="Hyperlink"/>
    <w:rsid w:val="00C01680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C01680"/>
    <w:pPr>
      <w:widowControl w:val="0"/>
      <w:ind w:left="708"/>
      <w:jc w:val="both"/>
    </w:pPr>
    <w:rPr>
      <w:rFonts w:ascii="Cambria Math" w:eastAsia="Cambria Math" w:hAnsi="Cambria Math" w:cs="Cambria Math"/>
      <w:color w:val="00000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01680"/>
    <w:rPr>
      <w:rFonts w:ascii="Cambria Math" w:eastAsia="Cambria Math" w:hAnsi="Cambria Math" w:cs="Cambria Math"/>
      <w:color w:val="000000"/>
      <w:sz w:val="24"/>
      <w:szCs w:val="24"/>
      <w:lang w:val="x-none" w:eastAsia="x-none"/>
    </w:rPr>
  </w:style>
  <w:style w:type="character" w:styleId="Kiemels2">
    <w:name w:val="Strong"/>
    <w:uiPriority w:val="22"/>
    <w:qFormat/>
    <w:rsid w:val="00C0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25/2011_0001_521_Kerteszeti_novenykortan/ada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4127</Words>
  <Characters>28477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Kocsisné Demjén Ágnes</dc:creator>
  <cp:keywords/>
  <dc:description/>
  <cp:lastModifiedBy>user</cp:lastModifiedBy>
  <cp:revision>3</cp:revision>
  <dcterms:created xsi:type="dcterms:W3CDTF">2023-03-13T11:56:00Z</dcterms:created>
  <dcterms:modified xsi:type="dcterms:W3CDTF">2023-03-13T11:58:00Z</dcterms:modified>
</cp:coreProperties>
</file>