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4C0" w:rsidRPr="00DF44C0" w:rsidRDefault="00DF44C0" w:rsidP="00DF44C0">
      <w:pPr>
        <w:jc w:val="center"/>
        <w:rPr>
          <w:b/>
        </w:rPr>
      </w:pPr>
      <w:r w:rsidRPr="00DF44C0">
        <w:rPr>
          <w:b/>
        </w:rPr>
        <w:t>KÖVETELMÉNYRENDSZER</w:t>
      </w:r>
    </w:p>
    <w:p w:rsidR="00DF44C0" w:rsidRPr="00DF44C0" w:rsidRDefault="00DF44C0" w:rsidP="00DF44C0">
      <w:pPr>
        <w:jc w:val="center"/>
        <w:rPr>
          <w:b/>
        </w:rPr>
      </w:pPr>
      <w:r w:rsidRPr="00DF44C0">
        <w:rPr>
          <w:b/>
        </w:rPr>
        <w:t>2023/2024. tanév II. félév</w:t>
      </w:r>
    </w:p>
    <w:p w:rsidR="00DF44C0" w:rsidRPr="00DF44C0" w:rsidRDefault="00DF44C0" w:rsidP="00DF44C0">
      <w:pPr>
        <w:jc w:val="center"/>
        <w:rPr>
          <w:b/>
        </w:rPr>
      </w:pPr>
    </w:p>
    <w:p w:rsidR="00DF44C0" w:rsidRPr="00DF44C0" w:rsidRDefault="00DF44C0" w:rsidP="00DF44C0">
      <w:pPr>
        <w:rPr>
          <w:b/>
        </w:rPr>
      </w:pPr>
      <w:r w:rsidRPr="00DF44C0">
        <w:rPr>
          <w:b/>
        </w:rPr>
        <w:t>A tantárgy neve, kódja: Szakterületi puha készségek fejlesztésének gyakorlata MTMTANL0037</w:t>
      </w:r>
    </w:p>
    <w:p w:rsidR="00DF44C0" w:rsidRPr="00DF44C0" w:rsidRDefault="00DF44C0" w:rsidP="00DF44C0">
      <w:r w:rsidRPr="00DF44C0">
        <w:rPr>
          <w:b/>
        </w:rPr>
        <w:t>A tantárgyfelelős neve, beosztása: Dr. Kovács Elza, egyetemi docens</w:t>
      </w:r>
    </w:p>
    <w:p w:rsidR="00DF44C0" w:rsidRPr="00DF44C0" w:rsidRDefault="00DF44C0" w:rsidP="00DF44C0">
      <w:r w:rsidRPr="00DF44C0">
        <w:rPr>
          <w:b/>
        </w:rPr>
        <w:t>A tantárgy oktatásába bevont további oktatók: -</w:t>
      </w:r>
    </w:p>
    <w:p w:rsidR="00DF44C0" w:rsidRPr="00DF44C0" w:rsidRDefault="00DF44C0" w:rsidP="00DF44C0">
      <w:r w:rsidRPr="00DF44C0">
        <w:rPr>
          <w:b/>
        </w:rPr>
        <w:t>Szak neve, szintje:</w:t>
      </w:r>
      <w:r w:rsidRPr="00DF44C0">
        <w:t xml:space="preserve"> Agrármérnöktanár </w:t>
      </w:r>
      <w:proofErr w:type="spellStart"/>
      <w:r w:rsidRPr="00DF44C0">
        <w:t>MSc</w:t>
      </w:r>
      <w:proofErr w:type="spellEnd"/>
    </w:p>
    <w:p w:rsidR="00DF44C0" w:rsidRPr="00DF44C0" w:rsidRDefault="00DF44C0" w:rsidP="00DF44C0">
      <w:r w:rsidRPr="00DF44C0">
        <w:rPr>
          <w:b/>
        </w:rPr>
        <w:t xml:space="preserve">Tantárgy típusa: </w:t>
      </w:r>
      <w:r w:rsidRPr="00DF44C0">
        <w:t>szabadon választott</w:t>
      </w:r>
    </w:p>
    <w:p w:rsidR="00DF44C0" w:rsidRPr="00DF44C0" w:rsidRDefault="00DF44C0" w:rsidP="00DF44C0">
      <w:r w:rsidRPr="00DF44C0">
        <w:rPr>
          <w:b/>
        </w:rPr>
        <w:t xml:space="preserve">A tantárgy oktatási időterve, vizsga típusa: </w:t>
      </w:r>
      <w:r w:rsidRPr="00DF44C0">
        <w:t>10+0 G</w:t>
      </w:r>
    </w:p>
    <w:p w:rsidR="00DF44C0" w:rsidRPr="00DF44C0" w:rsidRDefault="00DF44C0" w:rsidP="00DF44C0">
      <w:r w:rsidRPr="00DF44C0">
        <w:rPr>
          <w:b/>
        </w:rPr>
        <w:t>A tantárgy kredit értéke: 2</w:t>
      </w:r>
    </w:p>
    <w:p w:rsidR="00DF44C0" w:rsidRPr="00DF44C0" w:rsidRDefault="00DF44C0" w:rsidP="00DF44C0">
      <w:pPr>
        <w:rPr>
          <w:b/>
        </w:rPr>
      </w:pPr>
    </w:p>
    <w:p w:rsidR="00DF44C0" w:rsidRPr="00DF44C0" w:rsidRDefault="00DF44C0" w:rsidP="00DF44C0">
      <w:pPr>
        <w:jc w:val="both"/>
        <w:rPr>
          <w:color w:val="000000"/>
        </w:rPr>
      </w:pPr>
      <w:r w:rsidRPr="00DF44C0">
        <w:rPr>
          <w:b/>
        </w:rPr>
        <w:t xml:space="preserve">A tárgy oktatásának célja: </w:t>
      </w:r>
      <w:r w:rsidRPr="00DF44C0">
        <w:t xml:space="preserve">A tanulók agrár- és élelmiszeripari puha készségeinek fejlesztését szolgáló eszköztár megismertetése és gyakoroltatása.   </w:t>
      </w:r>
    </w:p>
    <w:p w:rsidR="00DF44C0" w:rsidRPr="00DF44C0" w:rsidRDefault="00DF44C0" w:rsidP="00DF44C0">
      <w:pPr>
        <w:jc w:val="both"/>
      </w:pPr>
    </w:p>
    <w:p w:rsidR="00DF44C0" w:rsidRPr="00DF44C0" w:rsidRDefault="00DF44C0" w:rsidP="00DF44C0">
      <w:pPr>
        <w:jc w:val="both"/>
      </w:pPr>
      <w:r w:rsidRPr="00DF44C0">
        <w:rPr>
          <w:b/>
        </w:rPr>
        <w:t>A tantárgy tartalma</w:t>
      </w:r>
      <w:r w:rsidRPr="00DF44C0">
        <w:t xml:space="preserve">: </w:t>
      </w:r>
    </w:p>
    <w:p w:rsidR="00DF44C0" w:rsidRPr="00DF44C0" w:rsidRDefault="00DF44C0" w:rsidP="00DF44C0">
      <w:pPr>
        <w:numPr>
          <w:ilvl w:val="0"/>
          <w:numId w:val="2"/>
        </w:numPr>
        <w:spacing w:after="160"/>
        <w:contextualSpacing/>
        <w:jc w:val="both"/>
        <w:rPr>
          <w:rFonts w:eastAsia="Calibri"/>
          <w:szCs w:val="22"/>
          <w:lang w:eastAsia="en-US"/>
        </w:rPr>
      </w:pPr>
      <w:r w:rsidRPr="00DF44C0">
        <w:rPr>
          <w:rFonts w:eastAsia="Calibri"/>
          <w:szCs w:val="22"/>
          <w:lang w:eastAsia="en-US"/>
        </w:rPr>
        <w:t>Csoportos projektek, interperszonális kommunikáció gyakoroltatása, személyiségekhez illeszkedő szerepvállalás</w:t>
      </w:r>
    </w:p>
    <w:p w:rsidR="00DF44C0" w:rsidRPr="00DF44C0" w:rsidRDefault="00DF44C0" w:rsidP="00DF44C0">
      <w:pPr>
        <w:numPr>
          <w:ilvl w:val="0"/>
          <w:numId w:val="2"/>
        </w:numPr>
        <w:spacing w:after="160"/>
        <w:contextualSpacing/>
        <w:jc w:val="both"/>
        <w:rPr>
          <w:rFonts w:eastAsia="Calibri"/>
          <w:szCs w:val="22"/>
          <w:lang w:eastAsia="en-US"/>
        </w:rPr>
      </w:pPr>
      <w:r w:rsidRPr="00DF44C0">
        <w:rPr>
          <w:rFonts w:eastAsia="Calibri"/>
          <w:szCs w:val="22"/>
          <w:lang w:eastAsia="en-US"/>
        </w:rPr>
        <w:t xml:space="preserve">Szakterületi </w:t>
      </w:r>
      <w:proofErr w:type="gramStart"/>
      <w:r w:rsidRPr="00DF44C0">
        <w:rPr>
          <w:rFonts w:eastAsia="Calibri"/>
          <w:szCs w:val="22"/>
          <w:lang w:eastAsia="en-US"/>
        </w:rPr>
        <w:t>probléma</w:t>
      </w:r>
      <w:proofErr w:type="gramEnd"/>
      <w:r w:rsidRPr="00DF44C0">
        <w:rPr>
          <w:rFonts w:eastAsia="Calibri"/>
          <w:szCs w:val="22"/>
          <w:lang w:eastAsia="en-US"/>
        </w:rPr>
        <w:t>-megfogalmazás készségének fejlesztése a lexikai ismeretek birtokában, célok és feladatok meghatározása és megvalósítása</w:t>
      </w:r>
    </w:p>
    <w:p w:rsidR="00DF44C0" w:rsidRPr="00DF44C0" w:rsidRDefault="00DF44C0" w:rsidP="00DF44C0">
      <w:pPr>
        <w:numPr>
          <w:ilvl w:val="0"/>
          <w:numId w:val="2"/>
        </w:numPr>
        <w:spacing w:after="160"/>
        <w:contextualSpacing/>
        <w:jc w:val="both"/>
        <w:rPr>
          <w:rFonts w:eastAsia="Calibri"/>
          <w:szCs w:val="22"/>
          <w:lang w:eastAsia="en-US"/>
        </w:rPr>
      </w:pPr>
      <w:r w:rsidRPr="00DF44C0">
        <w:rPr>
          <w:rFonts w:eastAsia="Calibri"/>
          <w:szCs w:val="22"/>
          <w:lang w:eastAsia="en-US"/>
        </w:rPr>
        <w:t xml:space="preserve">Projektszemlélet kialakítása, szakmai feladatok és kérdések </w:t>
      </w:r>
      <w:proofErr w:type="gramStart"/>
      <w:r w:rsidRPr="00DF44C0">
        <w:rPr>
          <w:rFonts w:eastAsia="Calibri"/>
          <w:szCs w:val="22"/>
          <w:lang w:eastAsia="en-US"/>
        </w:rPr>
        <w:t>komplex</w:t>
      </w:r>
      <w:proofErr w:type="gramEnd"/>
      <w:r w:rsidRPr="00DF44C0">
        <w:rPr>
          <w:rFonts w:eastAsia="Calibri"/>
          <w:szCs w:val="22"/>
          <w:lang w:eastAsia="en-US"/>
        </w:rPr>
        <w:t xml:space="preserve"> szemlélete, tervezés, megvalósítás</w:t>
      </w:r>
    </w:p>
    <w:p w:rsidR="00DF44C0" w:rsidRPr="00DF44C0" w:rsidRDefault="00DF44C0" w:rsidP="00DF44C0">
      <w:pPr>
        <w:numPr>
          <w:ilvl w:val="0"/>
          <w:numId w:val="2"/>
        </w:numPr>
        <w:spacing w:after="160"/>
        <w:contextualSpacing/>
        <w:jc w:val="both"/>
        <w:rPr>
          <w:rFonts w:eastAsia="Calibri"/>
          <w:szCs w:val="22"/>
          <w:lang w:eastAsia="en-US"/>
        </w:rPr>
      </w:pPr>
      <w:r w:rsidRPr="00DF44C0">
        <w:rPr>
          <w:rFonts w:eastAsia="Calibri"/>
          <w:szCs w:val="22"/>
          <w:lang w:eastAsia="en-US"/>
        </w:rPr>
        <w:t>Informális kommunikáció, szakmailag szabatos, magabiztos önkifejezés fejlesztési eszköztára</w:t>
      </w:r>
    </w:p>
    <w:p w:rsidR="00DF44C0" w:rsidRPr="00DF44C0" w:rsidRDefault="00DF44C0" w:rsidP="00DF44C0">
      <w:pPr>
        <w:numPr>
          <w:ilvl w:val="0"/>
          <w:numId w:val="2"/>
        </w:numPr>
        <w:spacing w:after="160"/>
        <w:contextualSpacing/>
        <w:jc w:val="both"/>
        <w:rPr>
          <w:rFonts w:eastAsia="Calibri"/>
          <w:szCs w:val="22"/>
          <w:lang w:eastAsia="en-US"/>
        </w:rPr>
      </w:pPr>
      <w:r w:rsidRPr="00DF44C0">
        <w:rPr>
          <w:rFonts w:eastAsia="Calibri"/>
          <w:szCs w:val="22"/>
          <w:lang w:eastAsia="en-US"/>
        </w:rPr>
        <w:t>Helyzetkezelés, válságkezelés különböző szakmai és munkahelyi környezetben</w:t>
      </w:r>
    </w:p>
    <w:p w:rsidR="00DF44C0" w:rsidRPr="00DF44C0" w:rsidRDefault="00DF44C0" w:rsidP="00DF44C0">
      <w:pPr>
        <w:numPr>
          <w:ilvl w:val="0"/>
          <w:numId w:val="2"/>
        </w:numPr>
        <w:spacing w:after="160"/>
        <w:contextualSpacing/>
        <w:jc w:val="both"/>
        <w:rPr>
          <w:rFonts w:eastAsia="Calibri"/>
          <w:szCs w:val="22"/>
          <w:lang w:eastAsia="en-US"/>
        </w:rPr>
      </w:pPr>
      <w:r w:rsidRPr="00DF44C0">
        <w:rPr>
          <w:rFonts w:eastAsia="Calibri"/>
          <w:szCs w:val="22"/>
          <w:lang w:eastAsia="en-US"/>
        </w:rPr>
        <w:t>Bemutatkozás, önmenedzselés, segítségnyújtás a szakmai célok meghatározásában</w:t>
      </w:r>
    </w:p>
    <w:p w:rsidR="00DF44C0" w:rsidRPr="00DF44C0" w:rsidRDefault="00DF44C0" w:rsidP="00DF44C0">
      <w:pPr>
        <w:numPr>
          <w:ilvl w:val="0"/>
          <w:numId w:val="2"/>
        </w:numPr>
        <w:spacing w:after="160"/>
        <w:contextualSpacing/>
        <w:jc w:val="both"/>
        <w:rPr>
          <w:rFonts w:eastAsia="Calibri"/>
          <w:szCs w:val="22"/>
          <w:lang w:eastAsia="en-US"/>
        </w:rPr>
      </w:pPr>
      <w:r w:rsidRPr="00DF44C0">
        <w:rPr>
          <w:rFonts w:eastAsia="Calibri"/>
          <w:szCs w:val="22"/>
          <w:lang w:eastAsia="en-US"/>
        </w:rPr>
        <w:t>Kritikai gondolkodás, innovatív ötletek megfogalmazása, kreativitás fejlesztése</w:t>
      </w:r>
    </w:p>
    <w:p w:rsidR="00DF44C0" w:rsidRPr="00DF44C0" w:rsidRDefault="00DF44C0" w:rsidP="00DF44C0">
      <w:pPr>
        <w:numPr>
          <w:ilvl w:val="0"/>
          <w:numId w:val="2"/>
        </w:numPr>
        <w:spacing w:after="160"/>
        <w:contextualSpacing/>
        <w:jc w:val="both"/>
        <w:rPr>
          <w:rFonts w:eastAsia="Calibri"/>
          <w:szCs w:val="22"/>
          <w:lang w:eastAsia="en-US"/>
        </w:rPr>
      </w:pPr>
      <w:r w:rsidRPr="00DF44C0">
        <w:rPr>
          <w:rFonts w:eastAsia="Calibri"/>
          <w:szCs w:val="22"/>
          <w:lang w:eastAsia="en-US"/>
        </w:rPr>
        <w:t xml:space="preserve">Interjúkra, felvételi elbeszélgetésekre, munkahelyi szakmai megbeszélésekre történő felkészítés </w:t>
      </w:r>
    </w:p>
    <w:p w:rsidR="00DF44C0" w:rsidRPr="00DF44C0" w:rsidRDefault="00DF44C0" w:rsidP="00DF44C0">
      <w:pPr>
        <w:numPr>
          <w:ilvl w:val="0"/>
          <w:numId w:val="2"/>
        </w:numPr>
        <w:spacing w:after="160"/>
        <w:contextualSpacing/>
        <w:jc w:val="both"/>
        <w:rPr>
          <w:rFonts w:eastAsia="Calibri"/>
          <w:szCs w:val="22"/>
          <w:lang w:eastAsia="en-US"/>
        </w:rPr>
      </w:pPr>
      <w:r w:rsidRPr="00DF44C0">
        <w:rPr>
          <w:rFonts w:eastAsia="Calibri"/>
          <w:szCs w:val="22"/>
          <w:lang w:eastAsia="en-US"/>
        </w:rPr>
        <w:t xml:space="preserve">Önreflexió, önfejlesztési célok meghatározása, </w:t>
      </w:r>
      <w:proofErr w:type="gramStart"/>
      <w:r w:rsidRPr="00DF44C0">
        <w:rPr>
          <w:rFonts w:eastAsia="Calibri"/>
          <w:szCs w:val="22"/>
          <w:lang w:eastAsia="en-US"/>
        </w:rPr>
        <w:t>reális</w:t>
      </w:r>
      <w:proofErr w:type="gramEnd"/>
      <w:r w:rsidRPr="00DF44C0">
        <w:rPr>
          <w:rFonts w:eastAsia="Calibri"/>
          <w:szCs w:val="22"/>
          <w:lang w:eastAsia="en-US"/>
        </w:rPr>
        <w:t xml:space="preserve">, ambiciózus </w:t>
      </w:r>
      <w:proofErr w:type="spellStart"/>
      <w:r w:rsidRPr="00DF44C0">
        <w:rPr>
          <w:rFonts w:eastAsia="Calibri"/>
          <w:szCs w:val="22"/>
          <w:lang w:eastAsia="en-US"/>
        </w:rPr>
        <w:t>önkép</w:t>
      </w:r>
      <w:proofErr w:type="spellEnd"/>
      <w:r w:rsidRPr="00DF44C0">
        <w:rPr>
          <w:rFonts w:eastAsia="Calibri"/>
          <w:szCs w:val="22"/>
          <w:lang w:eastAsia="en-US"/>
        </w:rPr>
        <w:t xml:space="preserve"> kialakítása</w:t>
      </w:r>
    </w:p>
    <w:p w:rsidR="00DF44C0" w:rsidRPr="00DF44C0" w:rsidRDefault="00DF44C0" w:rsidP="00DF44C0">
      <w:pPr>
        <w:numPr>
          <w:ilvl w:val="0"/>
          <w:numId w:val="2"/>
        </w:numPr>
        <w:spacing w:after="160"/>
        <w:contextualSpacing/>
        <w:jc w:val="both"/>
        <w:rPr>
          <w:rFonts w:eastAsia="Calibri"/>
          <w:szCs w:val="22"/>
          <w:lang w:eastAsia="en-US"/>
        </w:rPr>
      </w:pPr>
      <w:r w:rsidRPr="00DF44C0">
        <w:rPr>
          <w:rFonts w:eastAsia="Calibri"/>
          <w:szCs w:val="22"/>
          <w:lang w:eastAsia="en-US"/>
        </w:rPr>
        <w:t xml:space="preserve">Pozitív, értékteremtő attitűd, nyitottság elsajátíttatása, különböző </w:t>
      </w:r>
      <w:proofErr w:type="gramStart"/>
      <w:r w:rsidRPr="00DF44C0">
        <w:rPr>
          <w:rFonts w:eastAsia="Calibri"/>
          <w:szCs w:val="22"/>
          <w:lang w:eastAsia="en-US"/>
        </w:rPr>
        <w:t>mentalitású</w:t>
      </w:r>
      <w:proofErr w:type="gramEnd"/>
      <w:r w:rsidRPr="00DF44C0">
        <w:rPr>
          <w:rFonts w:eastAsia="Calibri"/>
          <w:szCs w:val="22"/>
          <w:lang w:eastAsia="en-US"/>
        </w:rPr>
        <w:t xml:space="preserve"> emberekkel való kommunikáció és viselkedés</w:t>
      </w:r>
    </w:p>
    <w:p w:rsidR="00DF44C0" w:rsidRPr="00DF44C0" w:rsidRDefault="00DF44C0" w:rsidP="00DF44C0">
      <w:pPr>
        <w:spacing w:after="160"/>
        <w:ind w:left="720"/>
        <w:contextualSpacing/>
        <w:rPr>
          <w:rFonts w:eastAsia="Calibri"/>
          <w:szCs w:val="22"/>
          <w:lang w:eastAsia="en-US"/>
        </w:rPr>
      </w:pPr>
    </w:p>
    <w:p w:rsidR="00DF44C0" w:rsidRPr="00DF44C0" w:rsidRDefault="00DF44C0" w:rsidP="00DF44C0">
      <w:pPr>
        <w:spacing w:before="120"/>
        <w:jc w:val="both"/>
        <w:rPr>
          <w:i/>
        </w:rPr>
      </w:pPr>
      <w:r w:rsidRPr="00DF44C0">
        <w:rPr>
          <w:b/>
        </w:rPr>
        <w:t xml:space="preserve">Évközi ellenőrzés módja: </w:t>
      </w:r>
      <w:r w:rsidRPr="00DF44C0">
        <w:t>gyakorlati feladatok megoldása</w:t>
      </w:r>
      <w:r w:rsidRPr="00DF44C0">
        <w:rPr>
          <w:b/>
        </w:rPr>
        <w:t xml:space="preserve"> </w:t>
      </w:r>
    </w:p>
    <w:p w:rsidR="00DF44C0" w:rsidRPr="00DF44C0" w:rsidRDefault="00DF44C0" w:rsidP="00DF44C0">
      <w:pPr>
        <w:spacing w:before="120"/>
        <w:jc w:val="both"/>
      </w:pPr>
      <w:r w:rsidRPr="00DF44C0">
        <w:rPr>
          <w:b/>
        </w:rPr>
        <w:t>Számonkérés módja</w:t>
      </w:r>
      <w:r w:rsidRPr="00DF44C0">
        <w:t>: gyakorlati jegy</w:t>
      </w:r>
    </w:p>
    <w:p w:rsidR="00DF44C0" w:rsidRPr="00DF44C0" w:rsidRDefault="00DF44C0" w:rsidP="00DF44C0">
      <w:pPr>
        <w:spacing w:before="120"/>
        <w:jc w:val="both"/>
      </w:pPr>
      <w:r w:rsidRPr="00DF44C0">
        <w:rPr>
          <w:b/>
        </w:rPr>
        <w:t>Oktatási segédanyagok:</w:t>
      </w:r>
      <w:r w:rsidRPr="00DF44C0">
        <w:t xml:space="preserve"> a gyakorlati feladatok leírásai</w:t>
      </w:r>
    </w:p>
    <w:p w:rsidR="00DF44C0" w:rsidRPr="00DF44C0" w:rsidRDefault="00DF44C0" w:rsidP="00DF44C0">
      <w:pPr>
        <w:jc w:val="both"/>
        <w:rPr>
          <w:b/>
        </w:rPr>
      </w:pPr>
    </w:p>
    <w:p w:rsidR="00DF44C0" w:rsidRPr="00DF44C0" w:rsidRDefault="00DF44C0" w:rsidP="00DF44C0">
      <w:pPr>
        <w:jc w:val="both"/>
        <w:rPr>
          <w:b/>
        </w:rPr>
      </w:pPr>
      <w:r w:rsidRPr="00DF44C0">
        <w:rPr>
          <w:b/>
        </w:rPr>
        <w:t xml:space="preserve">Ajánlott irodalom: </w:t>
      </w:r>
    </w:p>
    <w:p w:rsidR="00DF44C0" w:rsidRPr="00DF44C0" w:rsidRDefault="00DF44C0" w:rsidP="00DF44C0">
      <w:pPr>
        <w:spacing w:after="160"/>
        <w:contextualSpacing/>
        <w:jc w:val="both"/>
        <w:rPr>
          <w:rFonts w:eastAsia="Calibri"/>
          <w:szCs w:val="22"/>
          <w:lang w:eastAsia="en-US"/>
        </w:rPr>
      </w:pPr>
      <w:r w:rsidRPr="00DF44C0">
        <w:rPr>
          <w:rFonts w:eastAsia="Calibri"/>
          <w:szCs w:val="22"/>
          <w:lang w:eastAsia="en-US"/>
        </w:rPr>
        <w:t>Juhász Cs</w:t>
      </w:r>
      <w:proofErr w:type="gramStart"/>
      <w:r w:rsidRPr="00DF44C0">
        <w:rPr>
          <w:rFonts w:eastAsia="Calibri"/>
          <w:szCs w:val="22"/>
          <w:lang w:eastAsia="en-US"/>
        </w:rPr>
        <w:t>.,</w:t>
      </w:r>
      <w:proofErr w:type="gramEnd"/>
      <w:r w:rsidRPr="00DF44C0">
        <w:rPr>
          <w:rFonts w:eastAsia="Calibri"/>
          <w:szCs w:val="22"/>
          <w:lang w:eastAsia="en-US"/>
        </w:rPr>
        <w:t xml:space="preserve"> </w:t>
      </w:r>
      <w:hyperlink r:id="rId5" w:history="1">
        <w:r w:rsidRPr="00DF44C0">
          <w:rPr>
            <w:rFonts w:eastAsia="Calibri"/>
            <w:szCs w:val="22"/>
            <w:lang w:eastAsia="en-US"/>
          </w:rPr>
          <w:t>Kovács E.</w:t>
        </w:r>
      </w:hyperlink>
      <w:r w:rsidRPr="00DF44C0">
        <w:rPr>
          <w:rFonts w:eastAsia="Calibri"/>
          <w:szCs w:val="22"/>
          <w:lang w:eastAsia="en-US"/>
        </w:rPr>
        <w:t xml:space="preserve">, </w:t>
      </w:r>
      <w:hyperlink r:id="rId6" w:history="1">
        <w:r w:rsidRPr="00DF44C0">
          <w:rPr>
            <w:rFonts w:eastAsia="Calibri"/>
            <w:szCs w:val="22"/>
            <w:lang w:eastAsia="en-US"/>
          </w:rPr>
          <w:t>Kovács Sz.</w:t>
        </w:r>
      </w:hyperlink>
      <w:r w:rsidRPr="00DF44C0">
        <w:rPr>
          <w:rFonts w:eastAsia="Calibri"/>
          <w:szCs w:val="22"/>
          <w:lang w:eastAsia="en-US"/>
        </w:rPr>
        <w:t xml:space="preserve">: </w:t>
      </w:r>
      <w:hyperlink r:id="rId7" w:tgtFrame="_blank" w:history="1">
        <w:r w:rsidRPr="00DF44C0">
          <w:rPr>
            <w:rFonts w:eastAsia="Calibri"/>
            <w:szCs w:val="22"/>
            <w:lang w:eastAsia="en-US"/>
          </w:rPr>
          <w:t xml:space="preserve">Az </w:t>
        </w:r>
        <w:proofErr w:type="gramStart"/>
        <w:r w:rsidRPr="00DF44C0">
          <w:rPr>
            <w:rFonts w:eastAsia="Calibri"/>
            <w:szCs w:val="22"/>
            <w:lang w:eastAsia="en-US"/>
          </w:rPr>
          <w:t>agrár képzési</w:t>
        </w:r>
        <w:proofErr w:type="gramEnd"/>
        <w:r w:rsidRPr="00DF44C0">
          <w:rPr>
            <w:rFonts w:eastAsia="Calibri"/>
            <w:szCs w:val="22"/>
            <w:lang w:eastAsia="en-US"/>
          </w:rPr>
          <w:t xml:space="preserve"> terület alapképzéseihez köthető tanulásmódszertan</w:t>
        </w:r>
      </w:hyperlink>
      <w:r w:rsidRPr="00DF44C0">
        <w:rPr>
          <w:rFonts w:eastAsia="Calibri"/>
          <w:szCs w:val="22"/>
          <w:lang w:eastAsia="en-US"/>
        </w:rPr>
        <w:t>. Debreceni Egyetem, Debrecen, 105 p., 2019.</w:t>
      </w:r>
    </w:p>
    <w:p w:rsidR="00DF44C0" w:rsidRPr="00DF44C0" w:rsidRDefault="00DF44C0" w:rsidP="00DF44C0">
      <w:pPr>
        <w:spacing w:after="160"/>
        <w:contextualSpacing/>
        <w:jc w:val="both"/>
        <w:rPr>
          <w:rFonts w:eastAsia="Calibri"/>
          <w:szCs w:val="22"/>
          <w:lang w:eastAsia="en-US"/>
        </w:rPr>
      </w:pPr>
      <w:hyperlink r:id="rId8" w:history="1">
        <w:r w:rsidRPr="00DF44C0">
          <w:rPr>
            <w:rFonts w:eastAsia="Calibri"/>
            <w:szCs w:val="22"/>
            <w:lang w:eastAsia="en-US"/>
          </w:rPr>
          <w:t>Juhász Cs.</w:t>
        </w:r>
      </w:hyperlink>
      <w:r w:rsidRPr="00DF44C0">
        <w:rPr>
          <w:rFonts w:eastAsia="Calibri"/>
          <w:szCs w:val="22"/>
          <w:lang w:eastAsia="en-US"/>
        </w:rPr>
        <w:t xml:space="preserve">, </w:t>
      </w:r>
      <w:hyperlink r:id="rId9" w:history="1">
        <w:r w:rsidRPr="00DF44C0">
          <w:rPr>
            <w:rFonts w:eastAsia="Calibri"/>
            <w:szCs w:val="22"/>
            <w:lang w:eastAsia="en-US"/>
          </w:rPr>
          <w:t>Kovács E.</w:t>
        </w:r>
      </w:hyperlink>
      <w:r w:rsidRPr="00DF44C0">
        <w:rPr>
          <w:rFonts w:eastAsia="Calibri"/>
          <w:szCs w:val="22"/>
          <w:lang w:eastAsia="en-US"/>
        </w:rPr>
        <w:t xml:space="preserve">, Nagyné </w:t>
      </w:r>
      <w:proofErr w:type="spellStart"/>
      <w:r w:rsidRPr="00DF44C0">
        <w:rPr>
          <w:rFonts w:eastAsia="Calibri"/>
          <w:szCs w:val="22"/>
          <w:lang w:eastAsia="en-US"/>
        </w:rPr>
        <w:t>Biró</w:t>
      </w:r>
      <w:proofErr w:type="spellEnd"/>
      <w:r w:rsidRPr="00DF44C0">
        <w:rPr>
          <w:rFonts w:eastAsia="Calibri"/>
          <w:szCs w:val="22"/>
          <w:lang w:eastAsia="en-US"/>
        </w:rPr>
        <w:t xml:space="preserve"> E., </w:t>
      </w:r>
      <w:hyperlink r:id="rId10" w:history="1">
        <w:r w:rsidRPr="00DF44C0">
          <w:rPr>
            <w:rFonts w:eastAsia="Calibri"/>
            <w:szCs w:val="22"/>
            <w:lang w:eastAsia="en-US"/>
          </w:rPr>
          <w:t>Fekete I.</w:t>
        </w:r>
      </w:hyperlink>
      <w:r w:rsidRPr="00DF44C0">
        <w:rPr>
          <w:rFonts w:eastAsia="Calibri"/>
          <w:szCs w:val="22"/>
          <w:lang w:eastAsia="en-US"/>
        </w:rPr>
        <w:t xml:space="preserve">, </w:t>
      </w:r>
      <w:proofErr w:type="spellStart"/>
      <w:r w:rsidRPr="00DF44C0">
        <w:rPr>
          <w:rFonts w:eastAsia="Calibri"/>
          <w:szCs w:val="22"/>
          <w:lang w:eastAsia="en-US"/>
        </w:rPr>
        <w:t>Kósik</w:t>
      </w:r>
      <w:proofErr w:type="spellEnd"/>
      <w:r w:rsidRPr="00DF44C0">
        <w:rPr>
          <w:rFonts w:eastAsia="Calibri"/>
          <w:szCs w:val="22"/>
          <w:lang w:eastAsia="en-US"/>
        </w:rPr>
        <w:t xml:space="preserve"> A.: </w:t>
      </w:r>
      <w:hyperlink r:id="rId11" w:tgtFrame="_blank" w:history="1">
        <w:r w:rsidRPr="00DF44C0">
          <w:rPr>
            <w:rFonts w:eastAsia="Calibri"/>
            <w:szCs w:val="22"/>
            <w:lang w:eastAsia="en-US"/>
          </w:rPr>
          <w:t xml:space="preserve">Élelmiszeripari szakmódszertan az agrármérnöktanári </w:t>
        </w:r>
        <w:proofErr w:type="spellStart"/>
        <w:r w:rsidRPr="00DF44C0">
          <w:rPr>
            <w:rFonts w:eastAsia="Calibri"/>
            <w:szCs w:val="22"/>
            <w:lang w:eastAsia="en-US"/>
          </w:rPr>
          <w:t>MSc</w:t>
        </w:r>
        <w:proofErr w:type="spellEnd"/>
        <w:r w:rsidRPr="00DF44C0">
          <w:rPr>
            <w:rFonts w:eastAsia="Calibri"/>
            <w:szCs w:val="22"/>
            <w:lang w:eastAsia="en-US"/>
          </w:rPr>
          <w:t xml:space="preserve"> élelmiszer szakirányos képzésben résztvevő </w:t>
        </w:r>
        <w:proofErr w:type="gramStart"/>
        <w:r w:rsidRPr="00DF44C0">
          <w:rPr>
            <w:rFonts w:eastAsia="Calibri"/>
            <w:szCs w:val="22"/>
            <w:lang w:eastAsia="en-US"/>
          </w:rPr>
          <w:t>mentorok</w:t>
        </w:r>
        <w:proofErr w:type="gramEnd"/>
        <w:r w:rsidRPr="00DF44C0">
          <w:rPr>
            <w:rFonts w:eastAsia="Calibri"/>
            <w:szCs w:val="22"/>
            <w:lang w:eastAsia="en-US"/>
          </w:rPr>
          <w:t xml:space="preserve"> számára</w:t>
        </w:r>
      </w:hyperlink>
      <w:r w:rsidRPr="00DF44C0">
        <w:rPr>
          <w:rFonts w:eastAsia="Calibri"/>
          <w:szCs w:val="22"/>
          <w:lang w:eastAsia="en-US"/>
        </w:rPr>
        <w:t>. Debreceni Egyetem, Debrecen, 162 p., 2019. ISBN: 9789634901112</w:t>
      </w:r>
    </w:p>
    <w:p w:rsidR="00DF44C0" w:rsidRPr="00DF44C0" w:rsidRDefault="00DF44C0" w:rsidP="00DF44C0">
      <w:pPr>
        <w:spacing w:after="160"/>
        <w:contextualSpacing/>
        <w:jc w:val="both"/>
        <w:rPr>
          <w:rFonts w:eastAsia="Calibri"/>
          <w:szCs w:val="22"/>
          <w:lang w:eastAsia="en-US"/>
        </w:rPr>
      </w:pPr>
      <w:hyperlink r:id="rId12" w:history="1">
        <w:r w:rsidRPr="00DF44C0">
          <w:rPr>
            <w:rFonts w:eastAsia="Calibri"/>
            <w:szCs w:val="22"/>
            <w:lang w:eastAsia="en-US"/>
          </w:rPr>
          <w:t>Juhász Cs.</w:t>
        </w:r>
      </w:hyperlink>
      <w:r w:rsidRPr="00DF44C0">
        <w:rPr>
          <w:rFonts w:eastAsia="Calibri"/>
          <w:szCs w:val="22"/>
          <w:lang w:eastAsia="en-US"/>
        </w:rPr>
        <w:t xml:space="preserve">, </w:t>
      </w:r>
      <w:hyperlink r:id="rId13" w:history="1">
        <w:r w:rsidRPr="00DF44C0">
          <w:rPr>
            <w:rFonts w:eastAsia="Calibri"/>
            <w:szCs w:val="22"/>
            <w:lang w:eastAsia="en-US"/>
          </w:rPr>
          <w:t>Kovács E.</w:t>
        </w:r>
      </w:hyperlink>
      <w:r w:rsidRPr="00DF44C0">
        <w:rPr>
          <w:rFonts w:eastAsia="Calibri"/>
          <w:szCs w:val="22"/>
          <w:lang w:eastAsia="en-US"/>
        </w:rPr>
        <w:t xml:space="preserve">, Nagyné </w:t>
      </w:r>
      <w:proofErr w:type="spellStart"/>
      <w:r w:rsidRPr="00DF44C0">
        <w:rPr>
          <w:rFonts w:eastAsia="Calibri"/>
          <w:szCs w:val="22"/>
          <w:lang w:eastAsia="en-US"/>
        </w:rPr>
        <w:t>Biró</w:t>
      </w:r>
      <w:proofErr w:type="spellEnd"/>
      <w:r w:rsidRPr="00DF44C0">
        <w:rPr>
          <w:rFonts w:eastAsia="Calibri"/>
          <w:szCs w:val="22"/>
          <w:lang w:eastAsia="en-US"/>
        </w:rPr>
        <w:t xml:space="preserve"> E</w:t>
      </w:r>
      <w:proofErr w:type="gramStart"/>
      <w:r w:rsidRPr="00DF44C0">
        <w:rPr>
          <w:rFonts w:eastAsia="Calibri"/>
          <w:szCs w:val="22"/>
          <w:lang w:eastAsia="en-US"/>
        </w:rPr>
        <w:t>.,</w:t>
      </w:r>
      <w:proofErr w:type="gramEnd"/>
      <w:r w:rsidRPr="00DF44C0">
        <w:rPr>
          <w:rFonts w:eastAsia="Calibri"/>
          <w:szCs w:val="22"/>
          <w:lang w:eastAsia="en-US"/>
        </w:rPr>
        <w:t xml:space="preserve"> </w:t>
      </w:r>
      <w:hyperlink r:id="rId14" w:history="1">
        <w:r w:rsidRPr="00DF44C0">
          <w:rPr>
            <w:rFonts w:eastAsia="Calibri"/>
            <w:szCs w:val="22"/>
            <w:lang w:eastAsia="en-US"/>
          </w:rPr>
          <w:t>Fekete I.</w:t>
        </w:r>
      </w:hyperlink>
      <w:r w:rsidRPr="00DF44C0">
        <w:rPr>
          <w:rFonts w:eastAsia="Calibri"/>
          <w:szCs w:val="22"/>
          <w:lang w:eastAsia="en-US"/>
        </w:rPr>
        <w:t xml:space="preserve">: </w:t>
      </w:r>
      <w:hyperlink r:id="rId15" w:tgtFrame="_blank" w:history="1">
        <w:r w:rsidRPr="00DF44C0">
          <w:rPr>
            <w:rFonts w:eastAsia="Calibri"/>
            <w:szCs w:val="22"/>
            <w:lang w:eastAsia="en-US"/>
          </w:rPr>
          <w:t xml:space="preserve">Gyakorlati képzés szakmódszertana agrármérnöktanár, élelmiszer </w:t>
        </w:r>
        <w:proofErr w:type="spellStart"/>
        <w:r w:rsidRPr="00DF44C0">
          <w:rPr>
            <w:rFonts w:eastAsia="Calibri"/>
            <w:szCs w:val="22"/>
            <w:lang w:eastAsia="en-US"/>
          </w:rPr>
          <w:t>MSc</w:t>
        </w:r>
        <w:proofErr w:type="spellEnd"/>
        <w:r w:rsidRPr="00DF44C0">
          <w:rPr>
            <w:rFonts w:eastAsia="Calibri"/>
            <w:szCs w:val="22"/>
            <w:lang w:eastAsia="en-US"/>
          </w:rPr>
          <w:t xml:space="preserve"> szakon tanuló hallgatók részére</w:t>
        </w:r>
      </w:hyperlink>
      <w:r w:rsidRPr="00DF44C0">
        <w:rPr>
          <w:rFonts w:eastAsia="Calibri"/>
          <w:szCs w:val="22"/>
          <w:lang w:eastAsia="en-US"/>
        </w:rPr>
        <w:t>. Debreceni Egyetem, Debrecen, 127 p., 2019. ISBN: 9789634901402</w:t>
      </w:r>
    </w:p>
    <w:p w:rsidR="00DF44C0" w:rsidRPr="00DF44C0" w:rsidRDefault="00DF44C0" w:rsidP="00DF44C0">
      <w:pPr>
        <w:spacing w:after="160"/>
        <w:contextualSpacing/>
        <w:jc w:val="both"/>
        <w:rPr>
          <w:rFonts w:eastAsia="Calibri"/>
          <w:szCs w:val="22"/>
          <w:lang w:eastAsia="en-US"/>
        </w:rPr>
      </w:pPr>
      <w:hyperlink r:id="rId16" w:history="1">
        <w:r w:rsidRPr="00DF44C0">
          <w:rPr>
            <w:rFonts w:eastAsia="Calibri"/>
            <w:szCs w:val="22"/>
            <w:lang w:eastAsia="en-US"/>
          </w:rPr>
          <w:t>Juhász Cs.</w:t>
        </w:r>
      </w:hyperlink>
      <w:r w:rsidRPr="00DF44C0">
        <w:rPr>
          <w:rFonts w:eastAsia="Calibri"/>
          <w:szCs w:val="22"/>
          <w:lang w:eastAsia="en-US"/>
        </w:rPr>
        <w:t xml:space="preserve">, </w:t>
      </w:r>
      <w:hyperlink r:id="rId17" w:history="1">
        <w:r w:rsidRPr="00DF44C0">
          <w:rPr>
            <w:rFonts w:eastAsia="Calibri"/>
            <w:szCs w:val="22"/>
            <w:lang w:eastAsia="en-US"/>
          </w:rPr>
          <w:t>Kovács E.</w:t>
        </w:r>
      </w:hyperlink>
      <w:r w:rsidRPr="00DF44C0">
        <w:rPr>
          <w:rFonts w:eastAsia="Calibri"/>
          <w:szCs w:val="22"/>
          <w:lang w:eastAsia="en-US"/>
        </w:rPr>
        <w:t xml:space="preserve">, </w:t>
      </w:r>
      <w:hyperlink r:id="rId18" w:history="1">
        <w:r w:rsidRPr="00DF44C0">
          <w:rPr>
            <w:rFonts w:eastAsia="Calibri"/>
            <w:szCs w:val="22"/>
            <w:lang w:eastAsia="en-US"/>
          </w:rPr>
          <w:t>Máthé E.</w:t>
        </w:r>
      </w:hyperlink>
      <w:r w:rsidRPr="00DF44C0">
        <w:rPr>
          <w:rFonts w:eastAsia="Calibri"/>
          <w:szCs w:val="22"/>
          <w:lang w:eastAsia="en-US"/>
        </w:rPr>
        <w:t xml:space="preserve">: </w:t>
      </w:r>
      <w:hyperlink r:id="rId19" w:tgtFrame="_blank" w:history="1">
        <w:r w:rsidRPr="00DF44C0">
          <w:rPr>
            <w:rFonts w:eastAsia="Calibri"/>
            <w:szCs w:val="22"/>
            <w:lang w:eastAsia="en-US"/>
          </w:rPr>
          <w:t>Szakmódszertani esettanulmányok és példatár egyetemi oktatók részére agrármérnöktanár élelmiszer szakirányos hallgatók szakmódszertani készségfejlesztéséhez</w:t>
        </w:r>
      </w:hyperlink>
      <w:r w:rsidRPr="00DF44C0">
        <w:rPr>
          <w:rFonts w:eastAsia="Calibri"/>
          <w:szCs w:val="22"/>
          <w:lang w:eastAsia="en-US"/>
        </w:rPr>
        <w:t>. Debreceni Egyetem, Debrecen, 131 p., 2019. ISBN: 9789634901389</w:t>
      </w:r>
    </w:p>
    <w:p w:rsidR="00DF44C0" w:rsidRDefault="00DF44C0" w:rsidP="00195669">
      <w:pPr>
        <w:jc w:val="center"/>
        <w:rPr>
          <w:b/>
        </w:rPr>
      </w:pPr>
      <w:bookmarkStart w:id="0" w:name="_GoBack"/>
      <w:bookmarkEnd w:id="0"/>
    </w:p>
    <w:p w:rsidR="00DF44C0" w:rsidRDefault="00DF44C0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195669" w:rsidRPr="00B14F70" w:rsidRDefault="00195669" w:rsidP="00195669">
      <w:pPr>
        <w:jc w:val="center"/>
        <w:rPr>
          <w:b/>
        </w:rPr>
      </w:pPr>
      <w:r w:rsidRPr="00B14F70">
        <w:rPr>
          <w:b/>
        </w:rPr>
        <w:lastRenderedPageBreak/>
        <w:t>KÖVETELMÉNYRENDSZER</w:t>
      </w:r>
    </w:p>
    <w:p w:rsidR="00195669" w:rsidRPr="00B14F70" w:rsidRDefault="00195669" w:rsidP="00195669">
      <w:pPr>
        <w:jc w:val="center"/>
        <w:rPr>
          <w:b/>
        </w:rPr>
      </w:pPr>
      <w:r w:rsidRPr="00B14F70">
        <w:rPr>
          <w:b/>
        </w:rPr>
        <w:t>20</w:t>
      </w:r>
      <w:r>
        <w:rPr>
          <w:b/>
        </w:rPr>
        <w:t>23</w:t>
      </w:r>
      <w:r w:rsidRPr="00B14F70">
        <w:rPr>
          <w:b/>
        </w:rPr>
        <w:t>/20</w:t>
      </w:r>
      <w:r>
        <w:rPr>
          <w:b/>
        </w:rPr>
        <w:t>24</w:t>
      </w:r>
      <w:r w:rsidRPr="00B14F70">
        <w:rPr>
          <w:b/>
        </w:rPr>
        <w:t>. tanév I</w:t>
      </w:r>
      <w:r>
        <w:rPr>
          <w:b/>
        </w:rPr>
        <w:t>I</w:t>
      </w:r>
      <w:r w:rsidRPr="00B14F70">
        <w:rPr>
          <w:b/>
        </w:rPr>
        <w:t>. félév</w:t>
      </w:r>
    </w:p>
    <w:p w:rsidR="00195669" w:rsidRPr="00B14F70" w:rsidRDefault="00195669" w:rsidP="00195669">
      <w:pPr>
        <w:jc w:val="center"/>
        <w:rPr>
          <w:b/>
        </w:rPr>
      </w:pPr>
    </w:p>
    <w:p w:rsidR="00195669" w:rsidRPr="00B14F70" w:rsidRDefault="00195669" w:rsidP="00195669">
      <w:r w:rsidRPr="00B14F70">
        <w:rPr>
          <w:b/>
        </w:rPr>
        <w:t xml:space="preserve">A tantárgy neve, kódja: </w:t>
      </w:r>
      <w:proofErr w:type="spellStart"/>
      <w:r w:rsidRPr="00CF76E1">
        <w:rPr>
          <w:b/>
        </w:rPr>
        <w:t>Nyomonkövethetőség</w:t>
      </w:r>
      <w:proofErr w:type="spellEnd"/>
      <w:r w:rsidRPr="00CF76E1">
        <w:rPr>
          <w:b/>
        </w:rPr>
        <w:t xml:space="preserve"> az élelmiszerláncban</w:t>
      </w:r>
      <w:r w:rsidRPr="00B14F70">
        <w:rPr>
          <w:b/>
        </w:rPr>
        <w:t xml:space="preserve"> </w:t>
      </w:r>
      <w:r w:rsidRPr="00ED4036">
        <w:rPr>
          <w:b/>
        </w:rPr>
        <w:t>MTMTANL0102</w:t>
      </w:r>
    </w:p>
    <w:p w:rsidR="00195669" w:rsidRPr="00B14F70" w:rsidRDefault="00195669" w:rsidP="00195669">
      <w:r w:rsidRPr="00B14F70">
        <w:rPr>
          <w:b/>
        </w:rPr>
        <w:t>A tantárgyfelelős neve, beosztása:</w:t>
      </w:r>
      <w:r w:rsidRPr="00B14F70">
        <w:t xml:space="preserve"> Dr. </w:t>
      </w:r>
      <w:proofErr w:type="spellStart"/>
      <w:r>
        <w:t>Peles</w:t>
      </w:r>
      <w:proofErr w:type="spellEnd"/>
      <w:r>
        <w:t xml:space="preserve"> Ferenc</w:t>
      </w:r>
      <w:r w:rsidRPr="00B14F70">
        <w:t xml:space="preserve">, </w:t>
      </w:r>
      <w:r>
        <w:t>egyetemi docens</w:t>
      </w:r>
    </w:p>
    <w:p w:rsidR="00195669" w:rsidRPr="00B14F70" w:rsidRDefault="00195669" w:rsidP="00195669">
      <w:pPr>
        <w:rPr>
          <w:b/>
        </w:rPr>
      </w:pPr>
      <w:r w:rsidRPr="00B14F70">
        <w:rPr>
          <w:b/>
        </w:rPr>
        <w:t xml:space="preserve">A tantárgy oktatásába bevont további oktatók: </w:t>
      </w:r>
      <w:r>
        <w:t>-</w:t>
      </w:r>
    </w:p>
    <w:p w:rsidR="00195669" w:rsidRPr="00B14F70" w:rsidRDefault="00195669" w:rsidP="00195669">
      <w:r w:rsidRPr="00B14F70">
        <w:rPr>
          <w:b/>
        </w:rPr>
        <w:t>Szak neve, szintje:</w:t>
      </w:r>
      <w:r>
        <w:t xml:space="preserve"> Agrármérnöktanár (</w:t>
      </w:r>
      <w:r w:rsidRPr="00ED4036">
        <w:t>élelmiszer szakirány</w:t>
      </w:r>
      <w:r>
        <w:t>)</w:t>
      </w:r>
      <w:r w:rsidRPr="00B14F70">
        <w:t xml:space="preserve"> </w:t>
      </w:r>
      <w:proofErr w:type="spellStart"/>
      <w:r>
        <w:t>M</w:t>
      </w:r>
      <w:r w:rsidRPr="00B14F70">
        <w:t>Sc</w:t>
      </w:r>
      <w:proofErr w:type="spellEnd"/>
    </w:p>
    <w:p w:rsidR="00195669" w:rsidRPr="00B14F70" w:rsidRDefault="00195669" w:rsidP="00195669">
      <w:r w:rsidRPr="00B14F70">
        <w:rPr>
          <w:b/>
        </w:rPr>
        <w:t xml:space="preserve">Tantárgy típusa: </w:t>
      </w:r>
      <w:r w:rsidRPr="00B14F70">
        <w:t>kötelező</w:t>
      </w:r>
    </w:p>
    <w:p w:rsidR="00195669" w:rsidRPr="00B14F70" w:rsidRDefault="00195669" w:rsidP="00195669">
      <w:r w:rsidRPr="00B14F70">
        <w:rPr>
          <w:b/>
        </w:rPr>
        <w:t xml:space="preserve">A tantárgy oktatási időterve, vizsga típusa: </w:t>
      </w:r>
      <w:r>
        <w:t>10</w:t>
      </w:r>
      <w:r w:rsidRPr="00B14F70">
        <w:t>+</w:t>
      </w:r>
      <w:r>
        <w:t>0</w:t>
      </w:r>
      <w:r w:rsidRPr="00B14F70">
        <w:t xml:space="preserve"> </w:t>
      </w:r>
      <w:r>
        <w:t>G</w:t>
      </w:r>
    </w:p>
    <w:p w:rsidR="00195669" w:rsidRPr="00B14F70" w:rsidRDefault="00195669" w:rsidP="00195669">
      <w:r w:rsidRPr="00B14F70">
        <w:rPr>
          <w:b/>
        </w:rPr>
        <w:t xml:space="preserve">A tantárgy kredit értéke: </w:t>
      </w:r>
      <w:r>
        <w:t>3</w:t>
      </w:r>
    </w:p>
    <w:p w:rsidR="00195669" w:rsidRPr="00B14F70" w:rsidRDefault="00195669" w:rsidP="00195669">
      <w:pPr>
        <w:rPr>
          <w:b/>
        </w:rPr>
      </w:pPr>
    </w:p>
    <w:p w:rsidR="00195669" w:rsidRPr="00B14F70" w:rsidRDefault="00195669" w:rsidP="00195669">
      <w:pPr>
        <w:jc w:val="both"/>
        <w:rPr>
          <w:b/>
        </w:rPr>
      </w:pPr>
      <w:r w:rsidRPr="00B14F70">
        <w:rPr>
          <w:b/>
        </w:rPr>
        <w:t>A tárgy oktatásának célja:</w:t>
      </w:r>
      <w:r w:rsidRPr="00B14F70">
        <w:t xml:space="preserve"> </w:t>
      </w:r>
      <w:r w:rsidRPr="00CF76E1">
        <w:t xml:space="preserve">A tantárgy oktatásának általános célja, hogy a hallgatók ismereteket szereznek az azonosítás és </w:t>
      </w:r>
      <w:proofErr w:type="spellStart"/>
      <w:r w:rsidRPr="00CF76E1">
        <w:t>nyomonkövetés</w:t>
      </w:r>
      <w:proofErr w:type="spellEnd"/>
      <w:r w:rsidRPr="00CF76E1">
        <w:t xml:space="preserve"> céljáról, jelentőségéről és előnyeiről a növényi és állati eredetű élelmiszerek esetén. Megismerik a </w:t>
      </w:r>
      <w:proofErr w:type="spellStart"/>
      <w:r w:rsidRPr="00CF76E1">
        <w:t>nyomonkövethetőség</w:t>
      </w:r>
      <w:proofErr w:type="spellEnd"/>
      <w:r w:rsidRPr="00CF76E1">
        <w:t xml:space="preserve"> biztosításának jogi hátterét. Valamint megismerkednek az alkalmazható </w:t>
      </w:r>
      <w:proofErr w:type="spellStart"/>
      <w:r w:rsidRPr="00CF76E1">
        <w:t>nyomonkövetési</w:t>
      </w:r>
      <w:proofErr w:type="spellEnd"/>
      <w:r w:rsidRPr="00CF76E1">
        <w:t xml:space="preserve"> technikák rendszerével.</w:t>
      </w:r>
    </w:p>
    <w:p w:rsidR="00195669" w:rsidRPr="00B14F70" w:rsidRDefault="00195669" w:rsidP="00195669">
      <w:pPr>
        <w:rPr>
          <w:b/>
        </w:rPr>
      </w:pPr>
    </w:p>
    <w:p w:rsidR="00195669" w:rsidRPr="00B14F70" w:rsidRDefault="00195669" w:rsidP="00195669">
      <w:r w:rsidRPr="00B14F70">
        <w:rPr>
          <w:b/>
        </w:rPr>
        <w:t xml:space="preserve">A tantárgy tartalma </w:t>
      </w:r>
      <w:r w:rsidRPr="00B14F70">
        <w:t xml:space="preserve">(14 hét bontásban): </w:t>
      </w:r>
    </w:p>
    <w:p w:rsidR="00195669" w:rsidRPr="00B14F70" w:rsidRDefault="00195669" w:rsidP="00195669"/>
    <w:p w:rsidR="00195669" w:rsidRDefault="00195669" w:rsidP="00195669">
      <w:pPr>
        <w:pStyle w:val="Listaszerbekezds"/>
        <w:numPr>
          <w:ilvl w:val="0"/>
          <w:numId w:val="1"/>
        </w:numPr>
        <w:suppressAutoHyphens/>
        <w:rPr>
          <w:sz w:val="24"/>
          <w:szCs w:val="24"/>
        </w:rPr>
      </w:pPr>
      <w:r w:rsidRPr="00CF76E1">
        <w:rPr>
          <w:sz w:val="24"/>
          <w:szCs w:val="24"/>
        </w:rPr>
        <w:t xml:space="preserve">A </w:t>
      </w:r>
      <w:proofErr w:type="spellStart"/>
      <w:r w:rsidRPr="00CF76E1">
        <w:rPr>
          <w:sz w:val="24"/>
          <w:szCs w:val="24"/>
        </w:rPr>
        <w:t>nyomonk</w:t>
      </w:r>
      <w:r>
        <w:rPr>
          <w:sz w:val="24"/>
          <w:szCs w:val="24"/>
        </w:rPr>
        <w:t>övetéssel</w:t>
      </w:r>
      <w:proofErr w:type="spellEnd"/>
      <w:r>
        <w:rPr>
          <w:sz w:val="24"/>
          <w:szCs w:val="24"/>
        </w:rPr>
        <w:t xml:space="preserve"> kapcsolatos fogalmak</w:t>
      </w:r>
    </w:p>
    <w:p w:rsidR="00195669" w:rsidRPr="00CF76E1" w:rsidRDefault="00195669" w:rsidP="00195669">
      <w:pPr>
        <w:pStyle w:val="Listaszerbekezds"/>
        <w:numPr>
          <w:ilvl w:val="0"/>
          <w:numId w:val="1"/>
        </w:numPr>
        <w:suppressAutoHyphens/>
        <w:rPr>
          <w:sz w:val="24"/>
          <w:szCs w:val="24"/>
        </w:rPr>
      </w:pPr>
      <w:r w:rsidRPr="00CF76E1">
        <w:rPr>
          <w:sz w:val="24"/>
          <w:szCs w:val="24"/>
        </w:rPr>
        <w:t xml:space="preserve">Az élelmiszerlánc-biztonság és a </w:t>
      </w:r>
      <w:proofErr w:type="spellStart"/>
      <w:r w:rsidRPr="00CF76E1">
        <w:rPr>
          <w:sz w:val="24"/>
          <w:szCs w:val="24"/>
        </w:rPr>
        <w:t>nyomonkövethetőség</w:t>
      </w:r>
      <w:proofErr w:type="spellEnd"/>
      <w:r w:rsidRPr="00CF76E1">
        <w:rPr>
          <w:sz w:val="24"/>
          <w:szCs w:val="24"/>
        </w:rPr>
        <w:t xml:space="preserve"> közötti összefüggés</w:t>
      </w:r>
    </w:p>
    <w:p w:rsidR="00195669" w:rsidRPr="00CF76E1" w:rsidRDefault="00195669" w:rsidP="00195669">
      <w:pPr>
        <w:pStyle w:val="Listaszerbekezds"/>
        <w:numPr>
          <w:ilvl w:val="0"/>
          <w:numId w:val="1"/>
        </w:numPr>
        <w:suppressAutoHyphens/>
        <w:rPr>
          <w:sz w:val="24"/>
          <w:szCs w:val="24"/>
        </w:rPr>
      </w:pPr>
      <w:r w:rsidRPr="00CF76E1">
        <w:rPr>
          <w:sz w:val="24"/>
          <w:szCs w:val="24"/>
        </w:rPr>
        <w:t xml:space="preserve">Nyomon követés célja, jelentősége, előnyei </w:t>
      </w:r>
    </w:p>
    <w:p w:rsidR="00195669" w:rsidRPr="00CF76E1" w:rsidRDefault="00195669" w:rsidP="00195669">
      <w:pPr>
        <w:pStyle w:val="Listaszerbekezds"/>
        <w:numPr>
          <w:ilvl w:val="0"/>
          <w:numId w:val="1"/>
        </w:numPr>
        <w:suppressAutoHyphens/>
        <w:rPr>
          <w:sz w:val="24"/>
          <w:szCs w:val="24"/>
        </w:rPr>
      </w:pPr>
      <w:r w:rsidRPr="00CF76E1">
        <w:rPr>
          <w:sz w:val="24"/>
          <w:szCs w:val="24"/>
        </w:rPr>
        <w:t>Nyomon követési eljárások típusai, és azok jellemzői</w:t>
      </w:r>
    </w:p>
    <w:p w:rsidR="00195669" w:rsidRDefault="00195669" w:rsidP="00195669">
      <w:pPr>
        <w:pStyle w:val="Listaszerbekezds"/>
        <w:numPr>
          <w:ilvl w:val="0"/>
          <w:numId w:val="1"/>
        </w:numPr>
        <w:suppressAutoHyphens/>
        <w:rPr>
          <w:sz w:val="24"/>
          <w:szCs w:val="24"/>
        </w:rPr>
      </w:pPr>
      <w:r w:rsidRPr="00CF76E1">
        <w:rPr>
          <w:sz w:val="24"/>
          <w:szCs w:val="24"/>
        </w:rPr>
        <w:t xml:space="preserve">A </w:t>
      </w:r>
      <w:proofErr w:type="spellStart"/>
      <w:r w:rsidRPr="00CF76E1">
        <w:rPr>
          <w:sz w:val="24"/>
          <w:szCs w:val="24"/>
        </w:rPr>
        <w:t>nyomonkövethetős</w:t>
      </w:r>
      <w:r>
        <w:rPr>
          <w:sz w:val="24"/>
          <w:szCs w:val="24"/>
        </w:rPr>
        <w:t>ég</w:t>
      </w:r>
      <w:proofErr w:type="spellEnd"/>
      <w:r>
        <w:rPr>
          <w:sz w:val="24"/>
          <w:szCs w:val="24"/>
        </w:rPr>
        <w:t xml:space="preserve"> biztosításának jogi háttere</w:t>
      </w:r>
    </w:p>
    <w:p w:rsidR="00195669" w:rsidRPr="00CF76E1" w:rsidRDefault="00195669" w:rsidP="00195669">
      <w:pPr>
        <w:pStyle w:val="Listaszerbekezds"/>
        <w:numPr>
          <w:ilvl w:val="0"/>
          <w:numId w:val="1"/>
        </w:numPr>
        <w:suppressAutoHyphens/>
        <w:rPr>
          <w:sz w:val="24"/>
          <w:szCs w:val="24"/>
        </w:rPr>
      </w:pPr>
      <w:r w:rsidRPr="00CF76E1">
        <w:rPr>
          <w:sz w:val="24"/>
          <w:szCs w:val="24"/>
        </w:rPr>
        <w:t>Az Európai Parlament és az Európai Tanács 178/2002/EK rendeletében foglalt követelmények</w:t>
      </w:r>
    </w:p>
    <w:p w:rsidR="00195669" w:rsidRPr="00CF76E1" w:rsidRDefault="00195669" w:rsidP="00195669">
      <w:pPr>
        <w:pStyle w:val="Listaszerbekezds"/>
        <w:numPr>
          <w:ilvl w:val="0"/>
          <w:numId w:val="1"/>
        </w:numPr>
        <w:suppressAutoHyphens/>
        <w:rPr>
          <w:sz w:val="24"/>
          <w:szCs w:val="24"/>
        </w:rPr>
      </w:pPr>
      <w:r w:rsidRPr="00CF76E1">
        <w:rPr>
          <w:sz w:val="24"/>
          <w:szCs w:val="24"/>
        </w:rPr>
        <w:t xml:space="preserve">A </w:t>
      </w:r>
      <w:proofErr w:type="spellStart"/>
      <w:r w:rsidRPr="00CF76E1">
        <w:rPr>
          <w:sz w:val="24"/>
          <w:szCs w:val="24"/>
        </w:rPr>
        <w:t>nyomonkövetés</w:t>
      </w:r>
      <w:proofErr w:type="spellEnd"/>
      <w:r w:rsidRPr="00CF76E1">
        <w:rPr>
          <w:sz w:val="24"/>
          <w:szCs w:val="24"/>
        </w:rPr>
        <w:t xml:space="preserve"> rendszere a növényi eredetű élelmiszerek esetén</w:t>
      </w:r>
    </w:p>
    <w:p w:rsidR="00195669" w:rsidRPr="00CF76E1" w:rsidRDefault="00195669" w:rsidP="00195669">
      <w:pPr>
        <w:pStyle w:val="Listaszerbekezds"/>
        <w:numPr>
          <w:ilvl w:val="0"/>
          <w:numId w:val="1"/>
        </w:numPr>
        <w:suppressAutoHyphens/>
        <w:rPr>
          <w:sz w:val="24"/>
          <w:szCs w:val="24"/>
        </w:rPr>
      </w:pPr>
      <w:r w:rsidRPr="00CF76E1">
        <w:rPr>
          <w:sz w:val="24"/>
          <w:szCs w:val="24"/>
        </w:rPr>
        <w:t xml:space="preserve">A </w:t>
      </w:r>
      <w:proofErr w:type="spellStart"/>
      <w:r w:rsidRPr="00CF76E1">
        <w:rPr>
          <w:sz w:val="24"/>
          <w:szCs w:val="24"/>
        </w:rPr>
        <w:t>nyomonkövetés</w:t>
      </w:r>
      <w:proofErr w:type="spellEnd"/>
      <w:r w:rsidRPr="00CF76E1">
        <w:rPr>
          <w:sz w:val="24"/>
          <w:szCs w:val="24"/>
        </w:rPr>
        <w:t xml:space="preserve"> rendszere az állati eredetű élelmiszerek esetén</w:t>
      </w:r>
    </w:p>
    <w:p w:rsidR="00195669" w:rsidRPr="00CF76E1" w:rsidRDefault="00195669" w:rsidP="00195669">
      <w:pPr>
        <w:pStyle w:val="Listaszerbekezds"/>
        <w:numPr>
          <w:ilvl w:val="0"/>
          <w:numId w:val="1"/>
        </w:numPr>
        <w:suppressAutoHyphens/>
        <w:rPr>
          <w:sz w:val="24"/>
          <w:szCs w:val="24"/>
        </w:rPr>
      </w:pPr>
      <w:r w:rsidRPr="00CF76E1">
        <w:rPr>
          <w:sz w:val="24"/>
          <w:szCs w:val="24"/>
        </w:rPr>
        <w:t>TIR és ENAR rendszer</w:t>
      </w:r>
    </w:p>
    <w:p w:rsidR="00195669" w:rsidRDefault="00195669" w:rsidP="00195669">
      <w:pPr>
        <w:pStyle w:val="Listaszerbekezds"/>
        <w:numPr>
          <w:ilvl w:val="0"/>
          <w:numId w:val="1"/>
        </w:numPr>
        <w:suppressAutoHyphens/>
        <w:rPr>
          <w:sz w:val="24"/>
          <w:szCs w:val="24"/>
        </w:rPr>
      </w:pPr>
      <w:r>
        <w:rPr>
          <w:sz w:val="24"/>
          <w:szCs w:val="24"/>
        </w:rPr>
        <w:t>GS1 rendszer</w:t>
      </w:r>
    </w:p>
    <w:p w:rsidR="00195669" w:rsidRDefault="00195669" w:rsidP="00195669">
      <w:pPr>
        <w:pStyle w:val="Listaszerbekezds"/>
        <w:numPr>
          <w:ilvl w:val="0"/>
          <w:numId w:val="1"/>
        </w:numPr>
        <w:suppressAutoHyphens/>
        <w:rPr>
          <w:sz w:val="24"/>
          <w:szCs w:val="24"/>
        </w:rPr>
      </w:pPr>
      <w:r>
        <w:rPr>
          <w:sz w:val="24"/>
          <w:szCs w:val="24"/>
        </w:rPr>
        <w:t>GS1 szabványok</w:t>
      </w:r>
    </w:p>
    <w:p w:rsidR="00195669" w:rsidRPr="00CF76E1" w:rsidRDefault="00195669" w:rsidP="00195669">
      <w:pPr>
        <w:pStyle w:val="Listaszerbekezds"/>
        <w:numPr>
          <w:ilvl w:val="0"/>
          <w:numId w:val="1"/>
        </w:numPr>
        <w:suppressAutoHyphens/>
        <w:rPr>
          <w:sz w:val="24"/>
          <w:szCs w:val="24"/>
        </w:rPr>
      </w:pPr>
      <w:r w:rsidRPr="00CF76E1">
        <w:rPr>
          <w:sz w:val="24"/>
          <w:szCs w:val="24"/>
        </w:rPr>
        <w:t>Vonalkódok típusai és azok jellemzői</w:t>
      </w:r>
    </w:p>
    <w:p w:rsidR="00195669" w:rsidRDefault="00195669" w:rsidP="00195669">
      <w:pPr>
        <w:pStyle w:val="Listaszerbekezds"/>
        <w:numPr>
          <w:ilvl w:val="0"/>
          <w:numId w:val="1"/>
        </w:numPr>
        <w:suppressAutoHyphens/>
        <w:rPr>
          <w:sz w:val="24"/>
          <w:szCs w:val="24"/>
        </w:rPr>
      </w:pPr>
      <w:r w:rsidRPr="00CF76E1">
        <w:rPr>
          <w:sz w:val="24"/>
          <w:szCs w:val="24"/>
        </w:rPr>
        <w:t xml:space="preserve"> RFID rádió frekvenciás azonosítási rendszer</w:t>
      </w:r>
    </w:p>
    <w:p w:rsidR="00195669" w:rsidRPr="00CF76E1" w:rsidRDefault="00195669" w:rsidP="00195669">
      <w:pPr>
        <w:pStyle w:val="Listaszerbekezds"/>
        <w:numPr>
          <w:ilvl w:val="0"/>
          <w:numId w:val="1"/>
        </w:numPr>
        <w:suppressAutoHyphens/>
        <w:rPr>
          <w:sz w:val="24"/>
          <w:szCs w:val="24"/>
        </w:rPr>
      </w:pPr>
      <w:proofErr w:type="spellStart"/>
      <w:r w:rsidRPr="00B203C1">
        <w:rPr>
          <w:sz w:val="24"/>
          <w:szCs w:val="24"/>
        </w:rPr>
        <w:t>Nyomonkövetési</w:t>
      </w:r>
      <w:proofErr w:type="spellEnd"/>
      <w:r w:rsidRPr="00B203C1">
        <w:rPr>
          <w:sz w:val="24"/>
          <w:szCs w:val="24"/>
        </w:rPr>
        <w:t xml:space="preserve"> rendszer tervezése</w:t>
      </w:r>
    </w:p>
    <w:p w:rsidR="00195669" w:rsidRPr="00B14F70" w:rsidRDefault="00195669" w:rsidP="00195669">
      <w:pPr>
        <w:spacing w:before="120"/>
        <w:jc w:val="both"/>
      </w:pPr>
      <w:r w:rsidRPr="00B14F70">
        <w:rPr>
          <w:b/>
        </w:rPr>
        <w:t xml:space="preserve">Évközi ellenőrzés módja: </w:t>
      </w:r>
      <w:r>
        <w:t>elméleti ZH-k</w:t>
      </w:r>
      <w:r w:rsidRPr="00B14F70">
        <w:t>.</w:t>
      </w:r>
    </w:p>
    <w:p w:rsidR="00195669" w:rsidRPr="00B14F70" w:rsidRDefault="00195669" w:rsidP="00195669">
      <w:pPr>
        <w:spacing w:before="120"/>
        <w:jc w:val="both"/>
      </w:pPr>
      <w:r w:rsidRPr="00B14F70">
        <w:rPr>
          <w:b/>
        </w:rPr>
        <w:t>Számonkérés módja</w:t>
      </w:r>
      <w:r w:rsidRPr="00B14F70">
        <w:t xml:space="preserve"> (</w:t>
      </w:r>
      <w:r w:rsidRPr="00B14F70">
        <w:rPr>
          <w:i/>
        </w:rPr>
        <w:t>félévi vizsgajegy kialakításának módja – beszámoló, gyakorlati jegy, kollokvium, szigorlat</w:t>
      </w:r>
      <w:r w:rsidRPr="00B14F70">
        <w:t xml:space="preserve">): </w:t>
      </w:r>
      <w:r w:rsidRPr="00ED4036">
        <w:t>gyakorlati jegy</w:t>
      </w:r>
    </w:p>
    <w:p w:rsidR="00195669" w:rsidRPr="00B14F70" w:rsidRDefault="00195669" w:rsidP="00195669"/>
    <w:p w:rsidR="00195669" w:rsidRDefault="00195669" w:rsidP="00195669">
      <w:r w:rsidRPr="00B14F70">
        <w:rPr>
          <w:b/>
        </w:rPr>
        <w:t>Oktatási segédanyagok:</w:t>
      </w:r>
      <w:r w:rsidRPr="00B14F70">
        <w:t xml:space="preserve"> az előadások diasorai</w:t>
      </w:r>
    </w:p>
    <w:p w:rsidR="00195669" w:rsidRPr="00B14F70" w:rsidRDefault="00195669" w:rsidP="00195669">
      <w:pPr>
        <w:rPr>
          <w:b/>
        </w:rPr>
      </w:pPr>
    </w:p>
    <w:p w:rsidR="00195669" w:rsidRPr="00B14F70" w:rsidRDefault="00195669" w:rsidP="00195669">
      <w:pPr>
        <w:rPr>
          <w:b/>
        </w:rPr>
      </w:pPr>
      <w:r w:rsidRPr="00B14F70">
        <w:rPr>
          <w:b/>
        </w:rPr>
        <w:t xml:space="preserve">Ajánlott irodalom: </w:t>
      </w:r>
    </w:p>
    <w:p w:rsidR="00195669" w:rsidRPr="006E1781" w:rsidRDefault="00195669" w:rsidP="00195669">
      <w:pPr>
        <w:pStyle w:val="Listaszerbekezds"/>
        <w:ind w:left="0"/>
        <w:rPr>
          <w:sz w:val="24"/>
          <w:szCs w:val="24"/>
        </w:rPr>
      </w:pPr>
      <w:r w:rsidRPr="006E1781">
        <w:rPr>
          <w:sz w:val="24"/>
          <w:szCs w:val="24"/>
        </w:rPr>
        <w:t xml:space="preserve">Az Európai Parlament és </w:t>
      </w:r>
      <w:proofErr w:type="gramStart"/>
      <w:r w:rsidRPr="006E1781">
        <w:rPr>
          <w:sz w:val="24"/>
          <w:szCs w:val="24"/>
        </w:rPr>
        <w:t>A</w:t>
      </w:r>
      <w:proofErr w:type="gramEnd"/>
      <w:r w:rsidRPr="006E1781">
        <w:rPr>
          <w:sz w:val="24"/>
          <w:szCs w:val="24"/>
        </w:rPr>
        <w:t xml:space="preserve"> Tanács 178/2002/EK rendelete (2002. január 28.) az élelmiszerjog általános elveiről és követelményeiről, az Európai Élelmiszerbiztonsági Hatóság létrehozásáról és az élelmiszerbiztonságra vonatkozó eljárások megállapításáról</w:t>
      </w:r>
    </w:p>
    <w:p w:rsidR="00195669" w:rsidRPr="006E1781" w:rsidRDefault="00195669" w:rsidP="00195669">
      <w:pPr>
        <w:pStyle w:val="Listaszerbekezds"/>
        <w:ind w:left="0"/>
        <w:rPr>
          <w:sz w:val="24"/>
          <w:szCs w:val="24"/>
        </w:rPr>
      </w:pPr>
      <w:r w:rsidRPr="006E1781">
        <w:rPr>
          <w:sz w:val="24"/>
          <w:szCs w:val="24"/>
        </w:rPr>
        <w:t xml:space="preserve">Bánáti D. (2005): </w:t>
      </w:r>
      <w:proofErr w:type="spellStart"/>
      <w:r w:rsidRPr="006E1781">
        <w:rPr>
          <w:sz w:val="24"/>
          <w:szCs w:val="24"/>
        </w:rPr>
        <w:t>Nyomonkövethetőség</w:t>
      </w:r>
      <w:proofErr w:type="spellEnd"/>
      <w:r w:rsidRPr="006E1781">
        <w:rPr>
          <w:sz w:val="24"/>
          <w:szCs w:val="24"/>
        </w:rPr>
        <w:t xml:space="preserve"> az élelmiszerláncban. Konzervújság. 53. 3. 63-66 p.</w:t>
      </w:r>
    </w:p>
    <w:p w:rsidR="00195669" w:rsidRPr="006E1781" w:rsidRDefault="00195669" w:rsidP="00195669">
      <w:pPr>
        <w:pStyle w:val="Listaszerbekezds"/>
        <w:ind w:left="0"/>
        <w:rPr>
          <w:sz w:val="24"/>
          <w:szCs w:val="24"/>
        </w:rPr>
      </w:pPr>
      <w:r w:rsidRPr="006E1781">
        <w:rPr>
          <w:sz w:val="24"/>
          <w:szCs w:val="24"/>
        </w:rPr>
        <w:t xml:space="preserve">MSZ EN ISO 22005:2007. </w:t>
      </w:r>
      <w:proofErr w:type="spellStart"/>
      <w:r w:rsidRPr="006E1781">
        <w:rPr>
          <w:sz w:val="24"/>
          <w:szCs w:val="24"/>
        </w:rPr>
        <w:t>Nyomonkövethetőség</w:t>
      </w:r>
      <w:proofErr w:type="spellEnd"/>
      <w:r w:rsidRPr="006E1781">
        <w:rPr>
          <w:sz w:val="24"/>
          <w:szCs w:val="24"/>
        </w:rPr>
        <w:t xml:space="preserve"> a takarmány- és az élelmiszerláncban. Általános elvek és alapkövetelmények a rendszer tervezéséhez és bevezetéséhez. </w:t>
      </w:r>
    </w:p>
    <w:p w:rsidR="00195669" w:rsidRPr="006E1781" w:rsidRDefault="00195669" w:rsidP="00195669">
      <w:pPr>
        <w:pStyle w:val="Listaszerbekezds"/>
        <w:ind w:left="0"/>
        <w:rPr>
          <w:sz w:val="24"/>
          <w:szCs w:val="24"/>
        </w:rPr>
      </w:pPr>
      <w:proofErr w:type="spellStart"/>
      <w:r w:rsidRPr="006E1781">
        <w:rPr>
          <w:sz w:val="24"/>
          <w:szCs w:val="24"/>
        </w:rPr>
        <w:t>Szeitzné</w:t>
      </w:r>
      <w:proofErr w:type="spellEnd"/>
      <w:r w:rsidRPr="006E1781">
        <w:rPr>
          <w:sz w:val="24"/>
          <w:szCs w:val="24"/>
        </w:rPr>
        <w:t xml:space="preserve"> Szabó M. (2005): Az élelmiszerek nyomon követésének elméleti és gyakorlati kérdései. Magyar Minőség. 14. 11. 2-7 p. (http://www.quality-mmt.hu/adat/fajlok/letoltesek/magyar-elektronikus-folyoirat/mm_2001-2009/2005-11.pdf)</w:t>
      </w:r>
    </w:p>
    <w:p w:rsidR="00195669" w:rsidRDefault="00195669">
      <w:pPr>
        <w:spacing w:after="160" w:line="259" w:lineRule="auto"/>
      </w:pPr>
      <w:r>
        <w:br w:type="page"/>
      </w:r>
    </w:p>
    <w:p w:rsidR="00195669" w:rsidRPr="00195669" w:rsidRDefault="00195669" w:rsidP="00195669">
      <w:pPr>
        <w:jc w:val="center"/>
        <w:rPr>
          <w:b/>
        </w:rPr>
      </w:pPr>
      <w:r w:rsidRPr="00195669">
        <w:rPr>
          <w:b/>
        </w:rPr>
        <w:lastRenderedPageBreak/>
        <w:t>KÖVETELMÉNYRENDSZER</w:t>
      </w:r>
    </w:p>
    <w:p w:rsidR="00195669" w:rsidRPr="00195669" w:rsidRDefault="00195669" w:rsidP="00195669">
      <w:pPr>
        <w:jc w:val="center"/>
        <w:rPr>
          <w:b/>
        </w:rPr>
      </w:pPr>
      <w:r w:rsidRPr="00195669">
        <w:rPr>
          <w:b/>
        </w:rPr>
        <w:t>2023/2024. tanév II. félév</w:t>
      </w:r>
    </w:p>
    <w:p w:rsidR="00195669" w:rsidRPr="00195669" w:rsidRDefault="00195669" w:rsidP="00195669">
      <w:pPr>
        <w:jc w:val="center"/>
        <w:rPr>
          <w:b/>
        </w:rPr>
      </w:pPr>
    </w:p>
    <w:p w:rsidR="00195669" w:rsidRPr="00195669" w:rsidRDefault="00195669" w:rsidP="00195669">
      <w:r w:rsidRPr="00195669">
        <w:rPr>
          <w:b/>
        </w:rPr>
        <w:t>A tantárgy neve, kódja: Az agrártudományok oktatásának módszertana II. MTMTANL0</w:t>
      </w:r>
      <w:r w:rsidR="008E5B3B">
        <w:rPr>
          <w:b/>
        </w:rPr>
        <w:t>0</w:t>
      </w:r>
      <w:r w:rsidRPr="00195669">
        <w:rPr>
          <w:b/>
        </w:rPr>
        <w:t>02</w:t>
      </w:r>
    </w:p>
    <w:p w:rsidR="00195669" w:rsidRPr="00195669" w:rsidRDefault="00195669" w:rsidP="00195669">
      <w:r w:rsidRPr="00195669">
        <w:rPr>
          <w:b/>
        </w:rPr>
        <w:t>A tantárgyfelelős neve, beosztása:</w:t>
      </w:r>
      <w:r w:rsidRPr="00195669">
        <w:t xml:space="preserve"> Dr. Juhász Csaba, egyetemi docens</w:t>
      </w:r>
    </w:p>
    <w:p w:rsidR="00195669" w:rsidRPr="00195669" w:rsidRDefault="00195669" w:rsidP="00195669">
      <w:r w:rsidRPr="00195669">
        <w:rPr>
          <w:b/>
        </w:rPr>
        <w:t xml:space="preserve">A tantárgy oktatásába bevont további oktatók: </w:t>
      </w:r>
      <w:r w:rsidRPr="00195669">
        <w:t>Fekete István, egyetemi tanársegéd</w:t>
      </w:r>
      <w:r w:rsidRPr="00195669">
        <w:rPr>
          <w:b/>
        </w:rPr>
        <w:t xml:space="preserve"> </w:t>
      </w:r>
    </w:p>
    <w:p w:rsidR="00195669" w:rsidRPr="00195669" w:rsidRDefault="00195669" w:rsidP="00195669">
      <w:r w:rsidRPr="00195669">
        <w:rPr>
          <w:b/>
        </w:rPr>
        <w:t>Szak neve, szintje:</w:t>
      </w:r>
      <w:r w:rsidRPr="00195669">
        <w:t xml:space="preserve"> Agrármérnöktanár </w:t>
      </w:r>
      <w:proofErr w:type="spellStart"/>
      <w:r w:rsidRPr="00195669">
        <w:t>MSc</w:t>
      </w:r>
      <w:proofErr w:type="spellEnd"/>
    </w:p>
    <w:p w:rsidR="00195669" w:rsidRPr="00195669" w:rsidRDefault="00195669" w:rsidP="00195669">
      <w:r w:rsidRPr="00195669">
        <w:rPr>
          <w:b/>
        </w:rPr>
        <w:t xml:space="preserve">Tantárgy típusa: </w:t>
      </w:r>
      <w:r w:rsidRPr="00195669">
        <w:t>kötelező</w:t>
      </w:r>
    </w:p>
    <w:p w:rsidR="00195669" w:rsidRPr="00195669" w:rsidRDefault="00195669" w:rsidP="00195669">
      <w:r w:rsidRPr="00195669">
        <w:rPr>
          <w:b/>
        </w:rPr>
        <w:t xml:space="preserve">A tantárgy oktatási időterve, vizsga típusa: </w:t>
      </w:r>
      <w:r w:rsidRPr="00195669">
        <w:t>0+15 G</w:t>
      </w:r>
    </w:p>
    <w:p w:rsidR="00195669" w:rsidRPr="00195669" w:rsidRDefault="00195669" w:rsidP="00195669">
      <w:r w:rsidRPr="00195669">
        <w:rPr>
          <w:b/>
        </w:rPr>
        <w:t xml:space="preserve">A tantárgy kredit értéke: </w:t>
      </w:r>
      <w:r w:rsidRPr="00195669">
        <w:t>4</w:t>
      </w:r>
    </w:p>
    <w:p w:rsidR="00195669" w:rsidRPr="00195669" w:rsidRDefault="00195669" w:rsidP="00195669">
      <w:pPr>
        <w:rPr>
          <w:b/>
        </w:rPr>
      </w:pPr>
    </w:p>
    <w:p w:rsidR="00195669" w:rsidRPr="00195669" w:rsidRDefault="00195669" w:rsidP="00195669">
      <w:pPr>
        <w:jc w:val="both"/>
        <w:rPr>
          <w:color w:val="000000"/>
        </w:rPr>
      </w:pPr>
      <w:r w:rsidRPr="00195669">
        <w:rPr>
          <w:b/>
        </w:rPr>
        <w:t>A tárgy oktatásának célja:</w:t>
      </w:r>
      <w:r w:rsidRPr="00195669">
        <w:t xml:space="preserve"> A hallgatók részleteiben is megismerkedjenek a mezőgazdasági szakképzésben alkalmazandó szakma specifikus módszertani kérdésekkel. A félév során a hallgatók megismerkednek a mezőgazdasági elméleti és gyakorlati órák </w:t>
      </w:r>
      <w:proofErr w:type="gramStart"/>
      <w:r w:rsidRPr="00195669">
        <w:t>konkrét</w:t>
      </w:r>
      <w:proofErr w:type="gramEnd"/>
      <w:r w:rsidRPr="00195669">
        <w:t xml:space="preserve"> szakmódszertani stratégiáival.  A félév során a hallgatók ismereteket kapnak a környezettudatos nevelésről, az iskolai pályaorientációról illetve a tehetséggondozás módszertanáról. A hallgatók a tantárgy lehallgatását követően képessé válnak az elméletben elsajátított szakmódszertani eljárások gyakorlatban való alkalmazására.   </w:t>
      </w:r>
    </w:p>
    <w:p w:rsidR="00195669" w:rsidRPr="00195669" w:rsidRDefault="00195669" w:rsidP="00195669">
      <w:pPr>
        <w:jc w:val="both"/>
      </w:pPr>
    </w:p>
    <w:p w:rsidR="00195669" w:rsidRPr="00195669" w:rsidRDefault="00195669" w:rsidP="00195669">
      <w:pPr>
        <w:jc w:val="both"/>
      </w:pPr>
      <w:r w:rsidRPr="00195669">
        <w:rPr>
          <w:b/>
        </w:rPr>
        <w:t>A tantárgy tartalma</w:t>
      </w:r>
      <w:r w:rsidRPr="00195669">
        <w:t xml:space="preserve">: </w:t>
      </w:r>
    </w:p>
    <w:p w:rsidR="00195669" w:rsidRPr="00195669" w:rsidRDefault="00195669" w:rsidP="00195669">
      <w:pPr>
        <w:jc w:val="both"/>
      </w:pPr>
      <w:r w:rsidRPr="00195669">
        <w:t>A pedagógiai értékelés területei és módszerei a mezőgazdasági szakképzésben.</w:t>
      </w:r>
    </w:p>
    <w:p w:rsidR="00195669" w:rsidRPr="00195669" w:rsidRDefault="00195669" w:rsidP="00195669">
      <w:pPr>
        <w:jc w:val="both"/>
      </w:pPr>
      <w:r w:rsidRPr="00195669">
        <w:t xml:space="preserve">Szakmai gyakorlatok módszertani </w:t>
      </w:r>
      <w:proofErr w:type="spellStart"/>
      <w:r w:rsidRPr="00195669">
        <w:t>specifikumai</w:t>
      </w:r>
      <w:proofErr w:type="spellEnd"/>
      <w:r w:rsidRPr="00195669">
        <w:t xml:space="preserve"> a mezőgazdasági szakképzésben.</w:t>
      </w:r>
    </w:p>
    <w:p w:rsidR="00195669" w:rsidRPr="00195669" w:rsidRDefault="00195669" w:rsidP="00195669">
      <w:pPr>
        <w:jc w:val="both"/>
      </w:pPr>
      <w:r w:rsidRPr="00195669">
        <w:t>Tanulásszervezés (elméleti és gyakorlati órák megtartása).</w:t>
      </w:r>
    </w:p>
    <w:p w:rsidR="00195669" w:rsidRPr="00195669" w:rsidRDefault="00195669" w:rsidP="00195669">
      <w:pPr>
        <w:jc w:val="both"/>
      </w:pPr>
      <w:r w:rsidRPr="00195669">
        <w:t xml:space="preserve">Sajátos nevelési igényű (SNI) illetve beilleszkedési, tanulási, és magatartási (BTM) </w:t>
      </w:r>
      <w:proofErr w:type="gramStart"/>
      <w:r w:rsidRPr="00195669">
        <w:t>problémákkal</w:t>
      </w:r>
      <w:proofErr w:type="gramEnd"/>
      <w:r w:rsidRPr="00195669">
        <w:t xml:space="preserve"> küzdő tanulók nevelésének módszertani kérdései.</w:t>
      </w:r>
    </w:p>
    <w:p w:rsidR="00195669" w:rsidRPr="00195669" w:rsidRDefault="00195669" w:rsidP="00195669">
      <w:pPr>
        <w:jc w:val="both"/>
      </w:pPr>
      <w:proofErr w:type="gramStart"/>
      <w:r w:rsidRPr="00195669">
        <w:t>Kompetencia</w:t>
      </w:r>
      <w:proofErr w:type="gramEnd"/>
      <w:r w:rsidRPr="00195669">
        <w:t xml:space="preserve"> alapú oktatás a mezőgazdasági szakképzésben.</w:t>
      </w:r>
    </w:p>
    <w:p w:rsidR="00195669" w:rsidRPr="00195669" w:rsidRDefault="00195669" w:rsidP="00195669">
      <w:pPr>
        <w:jc w:val="both"/>
      </w:pPr>
      <w:r w:rsidRPr="00195669">
        <w:t>Képességfejlesztés, tehetséggondozás módszertana a szakképzésben.</w:t>
      </w:r>
    </w:p>
    <w:p w:rsidR="00195669" w:rsidRPr="00195669" w:rsidRDefault="00195669" w:rsidP="00195669">
      <w:pPr>
        <w:jc w:val="both"/>
      </w:pPr>
      <w:r w:rsidRPr="00195669">
        <w:t xml:space="preserve">Óraelemzés szempontjai, </w:t>
      </w:r>
      <w:proofErr w:type="spellStart"/>
      <w:r w:rsidRPr="00195669">
        <w:t>mikrotanítások</w:t>
      </w:r>
      <w:proofErr w:type="spellEnd"/>
      <w:r w:rsidRPr="00195669">
        <w:t xml:space="preserve"> tanulmányozása, kiértékelése, a </w:t>
      </w:r>
      <w:proofErr w:type="spellStart"/>
      <w:r w:rsidRPr="00195669">
        <w:t>mikrotanítás</w:t>
      </w:r>
      <w:proofErr w:type="spellEnd"/>
      <w:r w:rsidRPr="00195669">
        <w:t xml:space="preserve"> gyakorlata.</w:t>
      </w:r>
    </w:p>
    <w:p w:rsidR="00195669" w:rsidRPr="00195669" w:rsidRDefault="00195669" w:rsidP="00195669">
      <w:pPr>
        <w:jc w:val="both"/>
      </w:pPr>
      <w:r w:rsidRPr="00195669">
        <w:t>Konfliktuskezelési tréning.</w:t>
      </w:r>
    </w:p>
    <w:p w:rsidR="00195669" w:rsidRPr="00195669" w:rsidRDefault="00195669" w:rsidP="00195669">
      <w:pPr>
        <w:jc w:val="both"/>
      </w:pPr>
      <w:r w:rsidRPr="00195669">
        <w:t>Környezettudatos magatartás kialakítása a mezőgazdasági szakképzésben.</w:t>
      </w:r>
    </w:p>
    <w:p w:rsidR="00195669" w:rsidRPr="00195669" w:rsidRDefault="00195669" w:rsidP="00195669">
      <w:pPr>
        <w:jc w:val="both"/>
      </w:pPr>
      <w:r w:rsidRPr="00195669">
        <w:t>Az iskolai pályaorientáció módszertana.</w:t>
      </w:r>
    </w:p>
    <w:p w:rsidR="00195669" w:rsidRPr="00195669" w:rsidRDefault="00195669" w:rsidP="00195669">
      <w:pPr>
        <w:jc w:val="both"/>
      </w:pPr>
      <w:r w:rsidRPr="00195669">
        <w:t>A tanórán kívüli nevelés módszertana (</w:t>
      </w:r>
      <w:proofErr w:type="gramStart"/>
      <w:r w:rsidRPr="00195669">
        <w:t>fakultációk</w:t>
      </w:r>
      <w:proofErr w:type="gramEnd"/>
      <w:r w:rsidRPr="00195669">
        <w:t>, témanap, témahét, iskolanap, versenyek, diákkonferenciák stb.).</w:t>
      </w:r>
    </w:p>
    <w:p w:rsidR="00195669" w:rsidRPr="00195669" w:rsidRDefault="00195669" w:rsidP="00195669">
      <w:pPr>
        <w:jc w:val="both"/>
      </w:pPr>
      <w:r w:rsidRPr="00195669">
        <w:t>Az oktatás folyamatában használatos hagyományos és digitális tankönyvek, ill. tananyagok megismerése.</w:t>
      </w:r>
    </w:p>
    <w:p w:rsidR="00195669" w:rsidRPr="00195669" w:rsidRDefault="00195669" w:rsidP="00195669">
      <w:pPr>
        <w:contextualSpacing/>
        <w:jc w:val="both"/>
        <w:rPr>
          <w:rFonts w:ascii="Arial" w:eastAsia="Calibri" w:hAnsi="Arial" w:cs="Arial"/>
          <w:b/>
          <w:bCs/>
          <w:lang w:eastAsia="en-US"/>
        </w:rPr>
      </w:pPr>
    </w:p>
    <w:p w:rsidR="00195669" w:rsidRPr="00195669" w:rsidRDefault="00195669" w:rsidP="00195669">
      <w:pPr>
        <w:spacing w:before="120"/>
        <w:jc w:val="both"/>
        <w:rPr>
          <w:i/>
        </w:rPr>
      </w:pPr>
      <w:r w:rsidRPr="00195669">
        <w:rPr>
          <w:b/>
        </w:rPr>
        <w:t xml:space="preserve">Évközi ellenőrzés módja: - </w:t>
      </w:r>
    </w:p>
    <w:p w:rsidR="00195669" w:rsidRPr="00195669" w:rsidRDefault="00195669" w:rsidP="00195669">
      <w:pPr>
        <w:spacing w:before="120"/>
        <w:jc w:val="both"/>
      </w:pPr>
      <w:r w:rsidRPr="00195669">
        <w:rPr>
          <w:b/>
        </w:rPr>
        <w:t>Számonkérés módja</w:t>
      </w:r>
      <w:r w:rsidRPr="00195669">
        <w:t xml:space="preserve"> (</w:t>
      </w:r>
      <w:r w:rsidRPr="00195669">
        <w:rPr>
          <w:i/>
        </w:rPr>
        <w:t>félévi vizsgajegy kialakításának módja – beszámoló, gyakorlati jegy, kollokvium, szigorlat</w:t>
      </w:r>
      <w:r w:rsidRPr="00195669">
        <w:t xml:space="preserve">): A félév elején meghatározott gyakorlati beadandó feladat elkészítése, határidőre történő benyújtása. Gyakorlati jeggyel értékelt szóbeli és írásbeli a félévi tananyagból.  </w:t>
      </w:r>
    </w:p>
    <w:p w:rsidR="00195669" w:rsidRPr="00195669" w:rsidRDefault="00195669" w:rsidP="00195669">
      <w:pPr>
        <w:jc w:val="both"/>
      </w:pPr>
    </w:p>
    <w:p w:rsidR="00195669" w:rsidRPr="00195669" w:rsidRDefault="00195669" w:rsidP="00195669">
      <w:pPr>
        <w:jc w:val="both"/>
      </w:pPr>
      <w:r w:rsidRPr="00195669">
        <w:rPr>
          <w:b/>
        </w:rPr>
        <w:t>Oktatási segédanyagok:</w:t>
      </w:r>
      <w:r w:rsidRPr="00195669">
        <w:t xml:space="preserve"> az előadások diasorai</w:t>
      </w:r>
    </w:p>
    <w:p w:rsidR="00195669" w:rsidRPr="00195669" w:rsidRDefault="00195669" w:rsidP="00195669">
      <w:pPr>
        <w:jc w:val="both"/>
        <w:rPr>
          <w:b/>
        </w:rPr>
      </w:pPr>
    </w:p>
    <w:p w:rsidR="00195669" w:rsidRPr="00195669" w:rsidRDefault="00195669" w:rsidP="00195669">
      <w:pPr>
        <w:jc w:val="both"/>
        <w:rPr>
          <w:b/>
        </w:rPr>
      </w:pPr>
      <w:r w:rsidRPr="00195669">
        <w:rPr>
          <w:b/>
        </w:rPr>
        <w:t xml:space="preserve">Ajánlott irodalom: </w:t>
      </w:r>
    </w:p>
    <w:p w:rsidR="00195669" w:rsidRPr="00195669" w:rsidRDefault="00195669" w:rsidP="00195669">
      <w:pPr>
        <w:jc w:val="both"/>
      </w:pPr>
      <w:r w:rsidRPr="00195669">
        <w:t xml:space="preserve">Juhász, C., Kovács, E., Nagyné </w:t>
      </w:r>
      <w:proofErr w:type="spellStart"/>
      <w:r w:rsidRPr="00195669">
        <w:t>Biró</w:t>
      </w:r>
      <w:proofErr w:type="spellEnd"/>
      <w:r w:rsidRPr="00195669">
        <w:t xml:space="preserve">, E., Fekete, I., </w:t>
      </w:r>
      <w:proofErr w:type="spellStart"/>
      <w:r w:rsidRPr="00195669">
        <w:t>Kósik</w:t>
      </w:r>
      <w:proofErr w:type="spellEnd"/>
      <w:r w:rsidRPr="00195669">
        <w:t xml:space="preserve">, A.: Élelmiszeripari szakmódszertan az agrármérnöktanári </w:t>
      </w:r>
      <w:proofErr w:type="spellStart"/>
      <w:r w:rsidRPr="00195669">
        <w:t>MSc</w:t>
      </w:r>
      <w:proofErr w:type="spellEnd"/>
      <w:r w:rsidRPr="00195669">
        <w:t xml:space="preserve"> élelmiszer szakirányos képzésben résztvevő </w:t>
      </w:r>
      <w:proofErr w:type="gramStart"/>
      <w:r w:rsidRPr="00195669">
        <w:t>mentorok</w:t>
      </w:r>
      <w:proofErr w:type="gramEnd"/>
      <w:r w:rsidRPr="00195669">
        <w:t xml:space="preserve"> számára. Debreceni Egyetem, Debrecen, 162 p., 2019. ISBN: 9789634901112</w:t>
      </w:r>
    </w:p>
    <w:p w:rsidR="00195669" w:rsidRPr="00195669" w:rsidRDefault="00195669" w:rsidP="00195669">
      <w:pPr>
        <w:jc w:val="both"/>
      </w:pPr>
    </w:p>
    <w:p w:rsidR="00195669" w:rsidRPr="00195669" w:rsidRDefault="00195669" w:rsidP="00195669">
      <w:pPr>
        <w:jc w:val="both"/>
      </w:pPr>
      <w:r w:rsidRPr="00195669">
        <w:lastRenderedPageBreak/>
        <w:t>Juhász, C., Kovács, E</w:t>
      </w:r>
      <w:proofErr w:type="gramStart"/>
      <w:r w:rsidRPr="00195669">
        <w:t>.,</w:t>
      </w:r>
      <w:proofErr w:type="gramEnd"/>
      <w:r w:rsidRPr="00195669">
        <w:t xml:space="preserve"> Nagyné </w:t>
      </w:r>
      <w:proofErr w:type="spellStart"/>
      <w:r w:rsidRPr="00195669">
        <w:t>Biró</w:t>
      </w:r>
      <w:proofErr w:type="spellEnd"/>
      <w:r w:rsidRPr="00195669">
        <w:t xml:space="preserve">, E., Fekete, I.: Gyakorlati képzés szakmódszertana agrármérnöktanár, élelmiszer </w:t>
      </w:r>
      <w:proofErr w:type="spellStart"/>
      <w:r w:rsidRPr="00195669">
        <w:t>MSc</w:t>
      </w:r>
      <w:proofErr w:type="spellEnd"/>
      <w:r w:rsidRPr="00195669">
        <w:t xml:space="preserve"> szakon tanuló hallgatók részére. Debreceni Egyetem, Debrecen, 127 p., 2019. ISBN: 9789634901402</w:t>
      </w:r>
    </w:p>
    <w:p w:rsidR="00195669" w:rsidRPr="00195669" w:rsidRDefault="00195669" w:rsidP="00195669">
      <w:pPr>
        <w:jc w:val="both"/>
      </w:pPr>
    </w:p>
    <w:p w:rsidR="00195669" w:rsidRPr="00195669" w:rsidRDefault="00195669" w:rsidP="00195669">
      <w:pPr>
        <w:jc w:val="both"/>
      </w:pPr>
      <w:r w:rsidRPr="00195669">
        <w:t>Juhász, C., Kovács, E</w:t>
      </w:r>
      <w:proofErr w:type="gramStart"/>
      <w:r w:rsidRPr="00195669">
        <w:t>.,</w:t>
      </w:r>
      <w:proofErr w:type="gramEnd"/>
      <w:r w:rsidRPr="00195669">
        <w:t xml:space="preserve"> Nagyné </w:t>
      </w:r>
      <w:proofErr w:type="spellStart"/>
      <w:r w:rsidRPr="00195669">
        <w:t>Biró</w:t>
      </w:r>
      <w:proofErr w:type="spellEnd"/>
      <w:r w:rsidRPr="00195669">
        <w:t xml:space="preserve">, E., Fekete, I.: Elméleti képzés szakmódszertana agrármérnöktanár, élelmiszer </w:t>
      </w:r>
      <w:proofErr w:type="spellStart"/>
      <w:r w:rsidRPr="00195669">
        <w:t>MSc</w:t>
      </w:r>
      <w:proofErr w:type="spellEnd"/>
      <w:r w:rsidRPr="00195669">
        <w:t xml:space="preserve"> szakon tanuló hallgatók részére. Debreceni Egyetem, Debrecen, 102 p., 2018.</w:t>
      </w:r>
    </w:p>
    <w:p w:rsidR="00195669" w:rsidRPr="00195669" w:rsidRDefault="00195669" w:rsidP="00195669">
      <w:pPr>
        <w:jc w:val="both"/>
      </w:pPr>
    </w:p>
    <w:p w:rsidR="00195669" w:rsidRPr="00195669" w:rsidRDefault="00195669" w:rsidP="00195669">
      <w:pPr>
        <w:jc w:val="both"/>
      </w:pPr>
      <w:r w:rsidRPr="00195669">
        <w:t>Nagy S</w:t>
      </w:r>
      <w:proofErr w:type="gramStart"/>
      <w:r w:rsidRPr="00195669">
        <w:t>.:</w:t>
      </w:r>
      <w:proofErr w:type="gramEnd"/>
      <w:r w:rsidRPr="00195669">
        <w:t xml:space="preserve"> Az oktatás folyamata és módszerei. </w:t>
      </w:r>
      <w:proofErr w:type="spellStart"/>
      <w:r w:rsidRPr="00195669">
        <w:t>Volos</w:t>
      </w:r>
      <w:proofErr w:type="spellEnd"/>
      <w:r w:rsidRPr="00195669">
        <w:t xml:space="preserve"> Kiadó, Mogyoród, 1997 ISBN: 963-85767-0-7.</w:t>
      </w:r>
    </w:p>
    <w:p w:rsidR="00195669" w:rsidRPr="00195669" w:rsidRDefault="00195669" w:rsidP="00195669">
      <w:pPr>
        <w:jc w:val="both"/>
      </w:pPr>
    </w:p>
    <w:p w:rsidR="00195669" w:rsidRPr="00195669" w:rsidRDefault="00195669" w:rsidP="00195669">
      <w:pPr>
        <w:jc w:val="both"/>
      </w:pPr>
      <w:r w:rsidRPr="00195669">
        <w:t xml:space="preserve">Ollé J. – </w:t>
      </w:r>
      <w:proofErr w:type="spellStart"/>
      <w:r w:rsidRPr="00195669">
        <w:t>Szivák</w:t>
      </w:r>
      <w:proofErr w:type="spellEnd"/>
      <w:r w:rsidRPr="00195669">
        <w:t xml:space="preserve"> J</w:t>
      </w:r>
      <w:proofErr w:type="gramStart"/>
      <w:r w:rsidRPr="00195669">
        <w:t>.:</w:t>
      </w:r>
      <w:proofErr w:type="gramEnd"/>
      <w:r w:rsidRPr="00195669">
        <w:t xml:space="preserve"> Mód-Szer-Tár. Módszertani tanulságok gyakorlati kézikönyve</w:t>
      </w:r>
      <w:proofErr w:type="gramStart"/>
      <w:r w:rsidRPr="00195669">
        <w:t>,  pedagógusoknak</w:t>
      </w:r>
      <w:proofErr w:type="gramEnd"/>
      <w:r w:rsidRPr="00195669">
        <w:t>. Okker Kiadó, Budapest, 2006.</w:t>
      </w:r>
    </w:p>
    <w:p w:rsidR="00195669" w:rsidRPr="00195669" w:rsidRDefault="00195669" w:rsidP="00195669">
      <w:pPr>
        <w:jc w:val="both"/>
      </w:pPr>
    </w:p>
    <w:p w:rsidR="00195669" w:rsidRPr="00195669" w:rsidRDefault="00195669" w:rsidP="00195669">
      <w:pPr>
        <w:jc w:val="both"/>
      </w:pPr>
      <w:r w:rsidRPr="00195669">
        <w:t xml:space="preserve">Petriné </w:t>
      </w:r>
      <w:proofErr w:type="spellStart"/>
      <w:r w:rsidRPr="00195669">
        <w:t>Feyér</w:t>
      </w:r>
      <w:proofErr w:type="spellEnd"/>
      <w:r w:rsidRPr="00195669">
        <w:t xml:space="preserve"> J.: A </w:t>
      </w:r>
      <w:proofErr w:type="gramStart"/>
      <w:r w:rsidRPr="00195669">
        <w:t>probléma</w:t>
      </w:r>
      <w:proofErr w:type="gramEnd"/>
      <w:r w:rsidRPr="00195669">
        <w:t>központú csoportmunka. Gondolat Kiadói Kör, 2004.,</w:t>
      </w:r>
    </w:p>
    <w:p w:rsidR="00195669" w:rsidRPr="00195669" w:rsidRDefault="00195669" w:rsidP="00195669">
      <w:pPr>
        <w:jc w:val="both"/>
      </w:pPr>
      <w:r w:rsidRPr="00195669">
        <w:t>ISBN: 9639500793.</w:t>
      </w:r>
    </w:p>
    <w:p w:rsidR="00195669" w:rsidRPr="00195669" w:rsidRDefault="00195669" w:rsidP="00195669">
      <w:pPr>
        <w:jc w:val="both"/>
      </w:pPr>
    </w:p>
    <w:p w:rsidR="00195669" w:rsidRPr="00195669" w:rsidRDefault="00195669" w:rsidP="00195669">
      <w:pPr>
        <w:jc w:val="both"/>
      </w:pPr>
      <w:r w:rsidRPr="00195669">
        <w:t>Tóth P.: Oktatási stratégiák a szakképzésben, DSGI Ergonómiai Mérnöki Iroda Kft., Székesfehérvár, 2012 ISBN 978-963-88946-9-5.</w:t>
      </w:r>
    </w:p>
    <w:p w:rsidR="00195669" w:rsidRPr="00195669" w:rsidRDefault="00195669" w:rsidP="00195669"/>
    <w:p w:rsidR="00195669" w:rsidRPr="00195669" w:rsidRDefault="00195669" w:rsidP="00195669">
      <w:pPr>
        <w:jc w:val="both"/>
      </w:pPr>
    </w:p>
    <w:p w:rsidR="00195669" w:rsidRDefault="00195669">
      <w:pPr>
        <w:spacing w:after="160" w:line="259" w:lineRule="auto"/>
      </w:pPr>
      <w:r>
        <w:br w:type="page"/>
      </w:r>
    </w:p>
    <w:p w:rsidR="00CA02AD" w:rsidRPr="00CA02AD" w:rsidRDefault="00CA02AD" w:rsidP="00CA02AD">
      <w:pPr>
        <w:jc w:val="center"/>
        <w:rPr>
          <w:b/>
        </w:rPr>
      </w:pPr>
      <w:r w:rsidRPr="00CA02AD">
        <w:rPr>
          <w:b/>
        </w:rPr>
        <w:lastRenderedPageBreak/>
        <w:t>KÖVETELMÉNYRENDSZER</w:t>
      </w:r>
    </w:p>
    <w:p w:rsidR="00CA02AD" w:rsidRPr="00CA02AD" w:rsidRDefault="00CA02AD" w:rsidP="00CA02AD">
      <w:pPr>
        <w:jc w:val="center"/>
        <w:rPr>
          <w:b/>
        </w:rPr>
      </w:pPr>
      <w:r w:rsidRPr="00CA02AD">
        <w:rPr>
          <w:b/>
        </w:rPr>
        <w:t>2023/2024. tanév II. félév</w:t>
      </w:r>
    </w:p>
    <w:p w:rsidR="00CA02AD" w:rsidRPr="00CA02AD" w:rsidRDefault="00CA02AD" w:rsidP="00CA02AD">
      <w:pPr>
        <w:jc w:val="center"/>
        <w:rPr>
          <w:b/>
        </w:rPr>
      </w:pPr>
    </w:p>
    <w:p w:rsidR="00CA02AD" w:rsidRPr="00CA02AD" w:rsidRDefault="00CA02AD" w:rsidP="00CA02AD">
      <w:r w:rsidRPr="00CA02AD">
        <w:rPr>
          <w:b/>
        </w:rPr>
        <w:t>A tantárgy neve, kódja: Fenntartható mezőgazdasági rendszerek II. MTMTANL0202</w:t>
      </w:r>
    </w:p>
    <w:p w:rsidR="00CA02AD" w:rsidRPr="00CA02AD" w:rsidRDefault="00CA02AD" w:rsidP="00CA02AD">
      <w:r w:rsidRPr="00CA02AD">
        <w:rPr>
          <w:b/>
        </w:rPr>
        <w:t>A tantárgyfelelős neve, beosztása:</w:t>
      </w:r>
      <w:r w:rsidRPr="00CA02AD">
        <w:t xml:space="preserve"> Dr. Juhász Csaba, egyetemi tanár</w:t>
      </w:r>
    </w:p>
    <w:p w:rsidR="00CA02AD" w:rsidRPr="00CA02AD" w:rsidRDefault="00CA02AD" w:rsidP="00CA02AD">
      <w:r w:rsidRPr="00CA02AD">
        <w:rPr>
          <w:b/>
        </w:rPr>
        <w:t xml:space="preserve">A tantárgy oktatásába bevont további oktatók: </w:t>
      </w:r>
      <w:r w:rsidRPr="00CA02AD">
        <w:t xml:space="preserve">Takácsné Dr. </w:t>
      </w:r>
      <w:proofErr w:type="spellStart"/>
      <w:r w:rsidRPr="00CA02AD">
        <w:t>Hájos</w:t>
      </w:r>
      <w:proofErr w:type="spellEnd"/>
      <w:r w:rsidRPr="00CA02AD">
        <w:t xml:space="preserve"> Mária, egyetemi docens, Dr. </w:t>
      </w:r>
      <w:proofErr w:type="spellStart"/>
      <w:r w:rsidRPr="00CA02AD">
        <w:t>Rátonyi</w:t>
      </w:r>
      <w:proofErr w:type="spellEnd"/>
      <w:r w:rsidRPr="00CA02AD">
        <w:t xml:space="preserve"> Tamás, egyetemi docens</w:t>
      </w:r>
    </w:p>
    <w:p w:rsidR="00CA02AD" w:rsidRPr="00CA02AD" w:rsidRDefault="00CA02AD" w:rsidP="00CA02AD">
      <w:r w:rsidRPr="00CA02AD">
        <w:rPr>
          <w:b/>
        </w:rPr>
        <w:t>Szak neve, szintje:</w:t>
      </w:r>
      <w:r w:rsidRPr="00CA02AD">
        <w:t xml:space="preserve"> Agrármérnöktanár </w:t>
      </w:r>
      <w:proofErr w:type="spellStart"/>
      <w:r w:rsidRPr="00CA02AD">
        <w:t>MSc</w:t>
      </w:r>
      <w:proofErr w:type="spellEnd"/>
    </w:p>
    <w:p w:rsidR="00CA02AD" w:rsidRPr="00CA02AD" w:rsidRDefault="00CA02AD" w:rsidP="00CA02AD">
      <w:r w:rsidRPr="00CA02AD">
        <w:rPr>
          <w:b/>
        </w:rPr>
        <w:t xml:space="preserve">Tantárgy típusa: </w:t>
      </w:r>
      <w:r w:rsidRPr="00CA02AD">
        <w:t>kötelező</w:t>
      </w:r>
    </w:p>
    <w:p w:rsidR="00CA02AD" w:rsidRPr="00CA02AD" w:rsidRDefault="00CA02AD" w:rsidP="00CA02AD">
      <w:r w:rsidRPr="00CA02AD">
        <w:rPr>
          <w:b/>
        </w:rPr>
        <w:t xml:space="preserve">A tantárgy oktatási időterve, vizsga típusa: </w:t>
      </w:r>
      <w:r w:rsidRPr="00CA02AD">
        <w:t>10+0 G</w:t>
      </w:r>
    </w:p>
    <w:p w:rsidR="00CA02AD" w:rsidRPr="00CA02AD" w:rsidRDefault="00CA02AD" w:rsidP="00CA02AD">
      <w:r w:rsidRPr="00CA02AD">
        <w:rPr>
          <w:b/>
        </w:rPr>
        <w:t xml:space="preserve">A tantárgy kredit értéke: </w:t>
      </w:r>
      <w:r w:rsidRPr="00CA02AD">
        <w:t>3</w:t>
      </w:r>
    </w:p>
    <w:p w:rsidR="00CA02AD" w:rsidRPr="00CA02AD" w:rsidRDefault="00CA02AD" w:rsidP="00CA02AD">
      <w:pPr>
        <w:rPr>
          <w:b/>
        </w:rPr>
      </w:pPr>
    </w:p>
    <w:p w:rsidR="00CA02AD" w:rsidRPr="00CA02AD" w:rsidRDefault="00CA02AD" w:rsidP="00CA02AD">
      <w:pPr>
        <w:jc w:val="both"/>
        <w:rPr>
          <w:color w:val="000000"/>
        </w:rPr>
      </w:pPr>
      <w:r w:rsidRPr="00CA02AD">
        <w:rPr>
          <w:b/>
        </w:rPr>
        <w:t xml:space="preserve">A tárgy oktatásának célja: </w:t>
      </w:r>
      <w:r w:rsidRPr="00CA02AD">
        <w:t xml:space="preserve">A kertészet és a földműveléstan szakmai </w:t>
      </w:r>
      <w:proofErr w:type="gramStart"/>
      <w:r w:rsidRPr="00CA02AD">
        <w:t>aktualitásainak</w:t>
      </w:r>
      <w:proofErr w:type="gramEnd"/>
      <w:r w:rsidRPr="00CA02AD">
        <w:t xml:space="preserve"> átadása az agrármérnöktanár hallgatók számára.   </w:t>
      </w:r>
    </w:p>
    <w:p w:rsidR="00CA02AD" w:rsidRPr="00CA02AD" w:rsidRDefault="00CA02AD" w:rsidP="00CA02AD">
      <w:pPr>
        <w:jc w:val="both"/>
      </w:pPr>
    </w:p>
    <w:p w:rsidR="00CA02AD" w:rsidRPr="00CA02AD" w:rsidRDefault="00CA02AD" w:rsidP="00CA02AD">
      <w:pPr>
        <w:jc w:val="both"/>
      </w:pPr>
      <w:r w:rsidRPr="00CA02AD">
        <w:rPr>
          <w:b/>
        </w:rPr>
        <w:t>A tantárgy tartalma</w:t>
      </w:r>
      <w:r w:rsidRPr="00CA02AD">
        <w:t xml:space="preserve">: </w:t>
      </w:r>
    </w:p>
    <w:p w:rsidR="00CA02AD" w:rsidRPr="00CA02AD" w:rsidRDefault="00CA02AD" w:rsidP="00CA02AD">
      <w:pPr>
        <w:numPr>
          <w:ilvl w:val="0"/>
          <w:numId w:val="2"/>
        </w:numPr>
        <w:spacing w:after="160"/>
        <w:contextualSpacing/>
        <w:rPr>
          <w:rFonts w:eastAsia="Calibri"/>
          <w:szCs w:val="22"/>
          <w:lang w:eastAsia="en-US"/>
        </w:rPr>
      </w:pPr>
      <w:r w:rsidRPr="00CA02AD">
        <w:rPr>
          <w:rFonts w:eastAsia="Calibri"/>
          <w:bCs/>
          <w:szCs w:val="22"/>
          <w:lang w:eastAsia="en-US"/>
        </w:rPr>
        <w:t>Kertészet általános jellemzői, zöldség-gyümölcs ágazat stratégiai terve.</w:t>
      </w:r>
    </w:p>
    <w:p w:rsidR="00CA02AD" w:rsidRPr="00CA02AD" w:rsidRDefault="00CA02AD" w:rsidP="00CA02AD">
      <w:pPr>
        <w:numPr>
          <w:ilvl w:val="0"/>
          <w:numId w:val="2"/>
        </w:numPr>
        <w:spacing w:after="160"/>
        <w:contextualSpacing/>
        <w:rPr>
          <w:rFonts w:eastAsia="Calibri"/>
          <w:szCs w:val="22"/>
          <w:lang w:eastAsia="en-US"/>
        </w:rPr>
      </w:pPr>
      <w:r w:rsidRPr="00CA02AD">
        <w:rPr>
          <w:rFonts w:eastAsia="Calibri"/>
          <w:szCs w:val="22"/>
          <w:lang w:eastAsia="en-US"/>
        </w:rPr>
        <w:t>Zöldségnövények táplálkozási jelentősége, hazai kertészti termelés jellemzői.</w:t>
      </w:r>
    </w:p>
    <w:p w:rsidR="00CA02AD" w:rsidRPr="00CA02AD" w:rsidRDefault="00CA02AD" w:rsidP="00CA02AD">
      <w:pPr>
        <w:numPr>
          <w:ilvl w:val="0"/>
          <w:numId w:val="2"/>
        </w:numPr>
        <w:spacing w:after="160"/>
        <w:contextualSpacing/>
        <w:rPr>
          <w:rFonts w:eastAsia="Calibri"/>
          <w:szCs w:val="22"/>
          <w:lang w:eastAsia="en-US"/>
        </w:rPr>
      </w:pPr>
      <w:r w:rsidRPr="00CA02AD">
        <w:rPr>
          <w:rFonts w:eastAsia="Calibri"/>
          <w:szCs w:val="22"/>
          <w:lang w:eastAsia="en-US"/>
        </w:rPr>
        <w:t>Koraiságot elősegítő technológiák, zöldségtermesztés ágazatai.</w:t>
      </w:r>
    </w:p>
    <w:p w:rsidR="00CA02AD" w:rsidRPr="00CA02AD" w:rsidRDefault="00CA02AD" w:rsidP="00CA02AD">
      <w:pPr>
        <w:numPr>
          <w:ilvl w:val="0"/>
          <w:numId w:val="2"/>
        </w:numPr>
        <w:spacing w:after="160"/>
        <w:contextualSpacing/>
        <w:rPr>
          <w:rFonts w:eastAsia="Calibri"/>
          <w:szCs w:val="22"/>
          <w:lang w:eastAsia="en-US"/>
        </w:rPr>
      </w:pPr>
      <w:r w:rsidRPr="00CA02AD">
        <w:rPr>
          <w:rFonts w:eastAsia="Calibri"/>
          <w:szCs w:val="22"/>
          <w:lang w:eastAsia="en-US"/>
        </w:rPr>
        <w:t>Zöldségnövények hőigény szerinti besorolása és szaporítása (ivaros, ivartalan, palántanevelés, vetés).</w:t>
      </w:r>
    </w:p>
    <w:p w:rsidR="00CA02AD" w:rsidRPr="00CA02AD" w:rsidRDefault="00CA02AD" w:rsidP="00CA02AD">
      <w:pPr>
        <w:numPr>
          <w:ilvl w:val="0"/>
          <w:numId w:val="2"/>
        </w:numPr>
        <w:spacing w:after="160"/>
        <w:contextualSpacing/>
        <w:rPr>
          <w:rFonts w:eastAsia="Calibri"/>
          <w:szCs w:val="22"/>
          <w:lang w:eastAsia="en-US"/>
        </w:rPr>
      </w:pPr>
      <w:r w:rsidRPr="00CA02AD">
        <w:rPr>
          <w:rFonts w:eastAsia="Calibri"/>
          <w:szCs w:val="22"/>
          <w:lang w:eastAsia="en-US"/>
        </w:rPr>
        <w:t xml:space="preserve">Ápolási munkák – </w:t>
      </w:r>
      <w:proofErr w:type="spellStart"/>
      <w:r w:rsidRPr="00CA02AD">
        <w:rPr>
          <w:rFonts w:eastAsia="Calibri"/>
          <w:szCs w:val="22"/>
          <w:lang w:eastAsia="en-US"/>
        </w:rPr>
        <w:t>fitotechnika</w:t>
      </w:r>
      <w:proofErr w:type="spellEnd"/>
      <w:r w:rsidRPr="00CA02AD">
        <w:rPr>
          <w:rFonts w:eastAsia="Calibri"/>
          <w:szCs w:val="22"/>
          <w:lang w:eastAsia="en-US"/>
        </w:rPr>
        <w:t>, tápanyag-utánpótlás, öntözés.</w:t>
      </w:r>
    </w:p>
    <w:p w:rsidR="00CA02AD" w:rsidRPr="00CA02AD" w:rsidRDefault="00CA02AD" w:rsidP="00CA02AD">
      <w:pPr>
        <w:numPr>
          <w:ilvl w:val="0"/>
          <w:numId w:val="2"/>
        </w:numPr>
        <w:spacing w:after="160"/>
        <w:contextualSpacing/>
        <w:rPr>
          <w:rFonts w:eastAsia="Calibri"/>
          <w:szCs w:val="22"/>
          <w:lang w:eastAsia="en-US"/>
        </w:rPr>
      </w:pPr>
      <w:r w:rsidRPr="00CA02AD">
        <w:rPr>
          <w:rFonts w:eastAsia="Calibri"/>
          <w:szCs w:val="22"/>
          <w:lang w:eastAsia="en-US"/>
        </w:rPr>
        <w:t>Betakarítás és tárolás – optimális körülmények (hőmérséklet és páratartalom).</w:t>
      </w:r>
    </w:p>
    <w:p w:rsidR="00CA02AD" w:rsidRPr="00CA02AD" w:rsidRDefault="00CA02AD" w:rsidP="00CA02AD">
      <w:pPr>
        <w:numPr>
          <w:ilvl w:val="0"/>
          <w:numId w:val="2"/>
        </w:numPr>
        <w:spacing w:after="160"/>
        <w:contextualSpacing/>
        <w:rPr>
          <w:rFonts w:eastAsia="Calibri"/>
          <w:szCs w:val="22"/>
          <w:lang w:eastAsia="en-US"/>
        </w:rPr>
      </w:pPr>
      <w:r w:rsidRPr="00CA02AD">
        <w:rPr>
          <w:rFonts w:eastAsia="Calibri"/>
          <w:szCs w:val="22"/>
          <w:lang w:eastAsia="en-US"/>
        </w:rPr>
        <w:t>Integrált termesztés alapelvei - termőhely, talaj és környezet, vetésváltás, vetőmagok.</w:t>
      </w:r>
    </w:p>
    <w:p w:rsidR="00CA02AD" w:rsidRPr="00CA02AD" w:rsidRDefault="00CA02AD" w:rsidP="00CA02AD">
      <w:pPr>
        <w:numPr>
          <w:ilvl w:val="0"/>
          <w:numId w:val="2"/>
        </w:numPr>
        <w:spacing w:after="160"/>
        <w:contextualSpacing/>
        <w:rPr>
          <w:rFonts w:eastAsia="Calibri"/>
          <w:szCs w:val="22"/>
          <w:lang w:eastAsia="en-US"/>
        </w:rPr>
      </w:pPr>
      <w:r w:rsidRPr="00CA02AD">
        <w:rPr>
          <w:rFonts w:eastAsia="Calibri"/>
          <w:szCs w:val="22"/>
          <w:lang w:eastAsia="en-US"/>
        </w:rPr>
        <w:t>Integrált termesztés alapelvei – talajápolás, trágyázás, öntözés.</w:t>
      </w:r>
    </w:p>
    <w:p w:rsidR="00CA02AD" w:rsidRPr="00CA02AD" w:rsidRDefault="00CA02AD" w:rsidP="00CA02AD">
      <w:pPr>
        <w:numPr>
          <w:ilvl w:val="0"/>
          <w:numId w:val="2"/>
        </w:numPr>
        <w:spacing w:after="160"/>
        <w:contextualSpacing/>
        <w:rPr>
          <w:rFonts w:eastAsia="Calibri"/>
          <w:szCs w:val="22"/>
          <w:lang w:eastAsia="en-US"/>
        </w:rPr>
      </w:pPr>
      <w:r w:rsidRPr="00CA02AD">
        <w:rPr>
          <w:rFonts w:eastAsia="Calibri"/>
          <w:szCs w:val="22"/>
          <w:lang w:eastAsia="en-US"/>
        </w:rPr>
        <w:t>Dísznövénytermesztés általános jellemzői.</w:t>
      </w:r>
    </w:p>
    <w:p w:rsidR="00CA02AD" w:rsidRPr="00CA02AD" w:rsidRDefault="00CA02AD" w:rsidP="00CA02AD">
      <w:pPr>
        <w:numPr>
          <w:ilvl w:val="0"/>
          <w:numId w:val="2"/>
        </w:numPr>
        <w:spacing w:after="160"/>
        <w:contextualSpacing/>
        <w:rPr>
          <w:rFonts w:eastAsia="Calibri"/>
          <w:szCs w:val="22"/>
          <w:lang w:eastAsia="en-US"/>
        </w:rPr>
      </w:pPr>
      <w:r w:rsidRPr="00CA02AD">
        <w:rPr>
          <w:rFonts w:eastAsia="Calibri"/>
          <w:szCs w:val="22"/>
          <w:lang w:eastAsia="en-US"/>
        </w:rPr>
        <w:t>Gyümölcstermesztés helyzete, az előre lepéshez elvégzendő feladatok.</w:t>
      </w:r>
    </w:p>
    <w:p w:rsidR="00CA02AD" w:rsidRPr="00CA02AD" w:rsidRDefault="00CA02AD" w:rsidP="00CA02AD">
      <w:pPr>
        <w:numPr>
          <w:ilvl w:val="0"/>
          <w:numId w:val="2"/>
        </w:numPr>
        <w:spacing w:after="160"/>
        <w:contextualSpacing/>
        <w:rPr>
          <w:rFonts w:eastAsia="Calibri"/>
          <w:szCs w:val="22"/>
          <w:lang w:eastAsia="en-US"/>
        </w:rPr>
      </w:pPr>
      <w:r w:rsidRPr="00CA02AD">
        <w:rPr>
          <w:rFonts w:eastAsia="Calibri"/>
          <w:szCs w:val="22"/>
          <w:lang w:eastAsia="en-US"/>
        </w:rPr>
        <w:t>Termesztéstechnológia főbb elemei és a korszerű gyümölcsös ismérvei.</w:t>
      </w:r>
    </w:p>
    <w:p w:rsidR="00CA02AD" w:rsidRPr="00CA02AD" w:rsidRDefault="00CA02AD" w:rsidP="00CA02AD">
      <w:pPr>
        <w:numPr>
          <w:ilvl w:val="0"/>
          <w:numId w:val="2"/>
        </w:numPr>
        <w:spacing w:after="160"/>
        <w:contextualSpacing/>
        <w:rPr>
          <w:rFonts w:eastAsia="Calibri"/>
          <w:szCs w:val="22"/>
          <w:lang w:eastAsia="en-US"/>
        </w:rPr>
      </w:pPr>
      <w:r w:rsidRPr="00CA02AD">
        <w:rPr>
          <w:rFonts w:eastAsia="Calibri"/>
          <w:szCs w:val="22"/>
          <w:lang w:eastAsia="en-US"/>
        </w:rPr>
        <w:t>Gyümölcsösök tápanyag-utánpótlása és öntözése.</w:t>
      </w:r>
    </w:p>
    <w:p w:rsidR="00CA02AD" w:rsidRPr="00CA02AD" w:rsidRDefault="00CA02AD" w:rsidP="00CA02AD">
      <w:pPr>
        <w:numPr>
          <w:ilvl w:val="0"/>
          <w:numId w:val="2"/>
        </w:numPr>
        <w:spacing w:after="160"/>
        <w:contextualSpacing/>
        <w:rPr>
          <w:rFonts w:eastAsia="Calibri"/>
          <w:szCs w:val="22"/>
          <w:lang w:eastAsia="en-US"/>
        </w:rPr>
      </w:pPr>
      <w:r w:rsidRPr="00CA02AD">
        <w:rPr>
          <w:rFonts w:eastAsia="Calibri"/>
          <w:szCs w:val="22"/>
          <w:lang w:eastAsia="en-US"/>
        </w:rPr>
        <w:t>Gyümölcsültetvények – betakarítás és tárolás alapismeretei.</w:t>
      </w:r>
    </w:p>
    <w:p w:rsidR="00CA02AD" w:rsidRPr="00CA02AD" w:rsidRDefault="00CA02AD" w:rsidP="00CA02AD">
      <w:pPr>
        <w:numPr>
          <w:ilvl w:val="0"/>
          <w:numId w:val="2"/>
        </w:numPr>
        <w:spacing w:after="160"/>
        <w:contextualSpacing/>
        <w:rPr>
          <w:rFonts w:eastAsia="Calibri"/>
          <w:szCs w:val="22"/>
          <w:lang w:eastAsia="en-US"/>
        </w:rPr>
      </w:pPr>
      <w:r w:rsidRPr="00CA02AD">
        <w:rPr>
          <w:rFonts w:eastAsia="Calibri"/>
          <w:szCs w:val="22"/>
          <w:lang w:eastAsia="en-US"/>
        </w:rPr>
        <w:t>Szőlő származása, rendszertana és jelentősége.</w:t>
      </w:r>
    </w:p>
    <w:p w:rsidR="00CA02AD" w:rsidRPr="00CA02AD" w:rsidRDefault="00CA02AD" w:rsidP="00CA02AD">
      <w:pPr>
        <w:numPr>
          <w:ilvl w:val="0"/>
          <w:numId w:val="2"/>
        </w:numPr>
        <w:spacing w:after="160"/>
        <w:contextualSpacing/>
        <w:rPr>
          <w:rFonts w:eastAsia="Calibri"/>
          <w:szCs w:val="22"/>
          <w:lang w:eastAsia="en-US"/>
        </w:rPr>
      </w:pPr>
      <w:r w:rsidRPr="00CA02AD">
        <w:rPr>
          <w:rFonts w:eastAsia="Calibri"/>
          <w:szCs w:val="22"/>
          <w:lang w:eastAsia="en-US"/>
        </w:rPr>
        <w:t xml:space="preserve">Szőlő </w:t>
      </w:r>
      <w:proofErr w:type="gramStart"/>
      <w:r w:rsidRPr="00CA02AD">
        <w:rPr>
          <w:rFonts w:eastAsia="Calibri"/>
          <w:szCs w:val="22"/>
          <w:lang w:eastAsia="en-US"/>
        </w:rPr>
        <w:t>klimatikus</w:t>
      </w:r>
      <w:proofErr w:type="gramEnd"/>
      <w:r w:rsidRPr="00CA02AD">
        <w:rPr>
          <w:rFonts w:eastAsia="Calibri"/>
          <w:szCs w:val="22"/>
          <w:lang w:eastAsia="en-US"/>
        </w:rPr>
        <w:t xml:space="preserve"> igényei – hő, fény, víz, talaj (a faj morfológiai tulajdonságainak függvényében).</w:t>
      </w:r>
    </w:p>
    <w:p w:rsidR="00CA02AD" w:rsidRPr="00CA02AD" w:rsidRDefault="00CA02AD" w:rsidP="00CA02AD">
      <w:pPr>
        <w:numPr>
          <w:ilvl w:val="0"/>
          <w:numId w:val="2"/>
        </w:numPr>
        <w:ind w:left="714" w:hanging="357"/>
        <w:contextualSpacing/>
        <w:rPr>
          <w:rFonts w:eastAsia="Calibri"/>
          <w:szCs w:val="22"/>
          <w:lang w:eastAsia="en-US"/>
        </w:rPr>
      </w:pPr>
      <w:r w:rsidRPr="00CA02AD">
        <w:rPr>
          <w:rFonts w:eastAsia="Calibri"/>
          <w:szCs w:val="22"/>
          <w:lang w:eastAsia="en-US"/>
        </w:rPr>
        <w:t>Szőlő alaktana, szaporítása és életszakaszai.</w:t>
      </w:r>
    </w:p>
    <w:p w:rsidR="00CA02AD" w:rsidRPr="00CA02AD" w:rsidRDefault="00CA02AD" w:rsidP="00CA02AD">
      <w:pPr>
        <w:numPr>
          <w:ilvl w:val="0"/>
          <w:numId w:val="2"/>
        </w:numPr>
        <w:ind w:left="714" w:hanging="357"/>
        <w:contextualSpacing/>
        <w:rPr>
          <w:rFonts w:eastAsia="Calibri"/>
          <w:szCs w:val="22"/>
          <w:lang w:eastAsia="en-US"/>
        </w:rPr>
      </w:pPr>
      <w:r w:rsidRPr="00CA02AD">
        <w:rPr>
          <w:rFonts w:eastAsia="Calibri"/>
          <w:szCs w:val="22"/>
          <w:lang w:eastAsia="en-US"/>
        </w:rPr>
        <w:t>Szüret időpontjának meghatározása – fehérbor készítése.</w:t>
      </w:r>
    </w:p>
    <w:p w:rsidR="00CA02AD" w:rsidRPr="00CA02AD" w:rsidRDefault="00CA02AD" w:rsidP="00CA02AD">
      <w:pPr>
        <w:numPr>
          <w:ilvl w:val="0"/>
          <w:numId w:val="2"/>
        </w:numPr>
        <w:spacing w:after="160"/>
        <w:contextualSpacing/>
        <w:rPr>
          <w:rFonts w:eastAsia="Calibri"/>
          <w:szCs w:val="22"/>
          <w:lang w:eastAsia="en-US"/>
        </w:rPr>
      </w:pPr>
      <w:r w:rsidRPr="00CA02AD">
        <w:rPr>
          <w:rFonts w:eastAsia="Calibri"/>
          <w:szCs w:val="22"/>
          <w:lang w:eastAsia="en-US"/>
        </w:rPr>
        <w:t>Vörösbor készítése, borok csoportosítása.</w:t>
      </w:r>
    </w:p>
    <w:p w:rsidR="00CA02AD" w:rsidRPr="00CA02AD" w:rsidRDefault="00CA02AD" w:rsidP="00CA02AD">
      <w:pPr>
        <w:numPr>
          <w:ilvl w:val="0"/>
          <w:numId w:val="2"/>
        </w:numPr>
        <w:spacing w:after="160"/>
        <w:contextualSpacing/>
        <w:rPr>
          <w:rFonts w:eastAsia="Calibri"/>
          <w:szCs w:val="22"/>
          <w:lang w:eastAsia="en-US"/>
        </w:rPr>
      </w:pPr>
      <w:r w:rsidRPr="00CA02AD">
        <w:rPr>
          <w:rFonts w:eastAsia="Calibri"/>
          <w:szCs w:val="22"/>
          <w:lang w:eastAsia="en-US"/>
        </w:rPr>
        <w:t xml:space="preserve">A mezőgazdasági területeket károsító </w:t>
      </w:r>
      <w:proofErr w:type="spellStart"/>
      <w:r w:rsidRPr="00CA02AD">
        <w:rPr>
          <w:rFonts w:eastAsia="Calibri"/>
          <w:szCs w:val="22"/>
          <w:lang w:eastAsia="en-US"/>
        </w:rPr>
        <w:t>talajdegradációs</w:t>
      </w:r>
      <w:proofErr w:type="spellEnd"/>
      <w:r w:rsidRPr="00CA02AD">
        <w:rPr>
          <w:rFonts w:eastAsia="Calibri"/>
          <w:szCs w:val="22"/>
          <w:lang w:eastAsia="en-US"/>
        </w:rPr>
        <w:t xml:space="preserve"> folyamatok</w:t>
      </w:r>
    </w:p>
    <w:p w:rsidR="00CA02AD" w:rsidRPr="00CA02AD" w:rsidRDefault="00CA02AD" w:rsidP="00CA02AD">
      <w:pPr>
        <w:numPr>
          <w:ilvl w:val="0"/>
          <w:numId w:val="2"/>
        </w:numPr>
        <w:spacing w:after="160"/>
        <w:contextualSpacing/>
        <w:rPr>
          <w:rFonts w:eastAsia="Calibri"/>
          <w:szCs w:val="22"/>
          <w:lang w:eastAsia="en-US"/>
        </w:rPr>
      </w:pPr>
      <w:r w:rsidRPr="00CA02AD">
        <w:rPr>
          <w:rFonts w:eastAsia="Calibri"/>
          <w:szCs w:val="22"/>
          <w:lang w:eastAsia="en-US"/>
        </w:rPr>
        <w:t xml:space="preserve">A földrendezés és a </w:t>
      </w:r>
      <w:proofErr w:type="spellStart"/>
      <w:r w:rsidRPr="00CA02AD">
        <w:rPr>
          <w:rFonts w:eastAsia="Calibri"/>
          <w:szCs w:val="22"/>
          <w:lang w:eastAsia="en-US"/>
        </w:rPr>
        <w:t>táblásítás</w:t>
      </w:r>
      <w:proofErr w:type="spellEnd"/>
      <w:r w:rsidRPr="00CA02AD">
        <w:rPr>
          <w:rFonts w:eastAsia="Calibri"/>
          <w:szCs w:val="22"/>
          <w:lang w:eastAsia="en-US"/>
        </w:rPr>
        <w:t xml:space="preserve"> irányelvei</w:t>
      </w:r>
    </w:p>
    <w:p w:rsidR="00CA02AD" w:rsidRPr="00CA02AD" w:rsidRDefault="00CA02AD" w:rsidP="00CA02AD">
      <w:pPr>
        <w:numPr>
          <w:ilvl w:val="0"/>
          <w:numId w:val="2"/>
        </w:numPr>
        <w:spacing w:after="160"/>
        <w:contextualSpacing/>
        <w:rPr>
          <w:rFonts w:eastAsia="Calibri"/>
          <w:szCs w:val="22"/>
          <w:lang w:eastAsia="en-US"/>
        </w:rPr>
      </w:pPr>
      <w:r w:rsidRPr="00CA02AD">
        <w:rPr>
          <w:rFonts w:eastAsia="Calibri"/>
          <w:szCs w:val="22"/>
          <w:lang w:eastAsia="en-US"/>
        </w:rPr>
        <w:t>Erózió kialakulása és formái</w:t>
      </w:r>
    </w:p>
    <w:p w:rsidR="00CA02AD" w:rsidRPr="00CA02AD" w:rsidRDefault="00CA02AD" w:rsidP="00CA02AD">
      <w:pPr>
        <w:numPr>
          <w:ilvl w:val="0"/>
          <w:numId w:val="2"/>
        </w:numPr>
        <w:spacing w:after="160"/>
        <w:contextualSpacing/>
        <w:rPr>
          <w:rFonts w:eastAsia="Calibri"/>
          <w:szCs w:val="22"/>
          <w:lang w:eastAsia="en-US"/>
        </w:rPr>
      </w:pPr>
      <w:r w:rsidRPr="00CA02AD">
        <w:rPr>
          <w:rFonts w:eastAsia="Calibri"/>
          <w:szCs w:val="22"/>
          <w:lang w:eastAsia="en-US"/>
        </w:rPr>
        <w:t>Az erózió elleni védekezés lehetőségei</w:t>
      </w:r>
    </w:p>
    <w:p w:rsidR="00CA02AD" w:rsidRPr="00CA02AD" w:rsidRDefault="00CA02AD" w:rsidP="00CA02AD">
      <w:pPr>
        <w:numPr>
          <w:ilvl w:val="0"/>
          <w:numId w:val="2"/>
        </w:numPr>
        <w:spacing w:after="160"/>
        <w:contextualSpacing/>
        <w:rPr>
          <w:rFonts w:eastAsia="Calibri"/>
          <w:szCs w:val="22"/>
          <w:lang w:eastAsia="en-US"/>
        </w:rPr>
      </w:pPr>
      <w:r w:rsidRPr="00CA02AD">
        <w:rPr>
          <w:rFonts w:eastAsia="Calibri"/>
          <w:szCs w:val="22"/>
          <w:lang w:eastAsia="en-US"/>
        </w:rPr>
        <w:t xml:space="preserve">Deflációt kiváltó és befolyásoló tényezők </w:t>
      </w:r>
    </w:p>
    <w:p w:rsidR="00CA02AD" w:rsidRPr="00CA02AD" w:rsidRDefault="00CA02AD" w:rsidP="00CA02AD">
      <w:pPr>
        <w:numPr>
          <w:ilvl w:val="0"/>
          <w:numId w:val="2"/>
        </w:numPr>
        <w:spacing w:after="160"/>
        <w:contextualSpacing/>
        <w:rPr>
          <w:rFonts w:eastAsia="Calibri"/>
          <w:szCs w:val="22"/>
          <w:lang w:eastAsia="en-US"/>
        </w:rPr>
      </w:pPr>
      <w:r w:rsidRPr="00CA02AD">
        <w:rPr>
          <w:rFonts w:eastAsia="Calibri"/>
          <w:szCs w:val="22"/>
          <w:lang w:eastAsia="en-US"/>
        </w:rPr>
        <w:t>A defláció elleni védekezés lehetőségei</w:t>
      </w:r>
    </w:p>
    <w:p w:rsidR="00CA02AD" w:rsidRPr="00CA02AD" w:rsidRDefault="00CA02AD" w:rsidP="00CA02AD">
      <w:pPr>
        <w:numPr>
          <w:ilvl w:val="0"/>
          <w:numId w:val="2"/>
        </w:numPr>
        <w:spacing w:after="160"/>
        <w:contextualSpacing/>
        <w:rPr>
          <w:rFonts w:eastAsia="Calibri"/>
          <w:szCs w:val="22"/>
          <w:lang w:eastAsia="en-US"/>
        </w:rPr>
      </w:pPr>
      <w:r w:rsidRPr="00CA02AD">
        <w:rPr>
          <w:rFonts w:eastAsia="Calibri"/>
          <w:szCs w:val="22"/>
          <w:lang w:eastAsia="en-US"/>
        </w:rPr>
        <w:t>A talajművelés célja, feladata, jelentősége</w:t>
      </w:r>
    </w:p>
    <w:p w:rsidR="00CA02AD" w:rsidRPr="00CA02AD" w:rsidRDefault="00CA02AD" w:rsidP="00CA02AD">
      <w:pPr>
        <w:numPr>
          <w:ilvl w:val="0"/>
          <w:numId w:val="2"/>
        </w:numPr>
        <w:spacing w:after="160"/>
        <w:contextualSpacing/>
        <w:rPr>
          <w:rFonts w:eastAsia="Calibri"/>
          <w:szCs w:val="22"/>
          <w:lang w:eastAsia="en-US"/>
        </w:rPr>
      </w:pPr>
      <w:r w:rsidRPr="00CA02AD">
        <w:rPr>
          <w:rFonts w:eastAsia="Calibri"/>
          <w:szCs w:val="22"/>
          <w:lang w:eastAsia="en-US"/>
        </w:rPr>
        <w:t>A talajművelés műveleti elemei és eljárásai</w:t>
      </w:r>
    </w:p>
    <w:p w:rsidR="00CA02AD" w:rsidRPr="00CA02AD" w:rsidRDefault="00CA02AD" w:rsidP="00CA02AD">
      <w:pPr>
        <w:numPr>
          <w:ilvl w:val="0"/>
          <w:numId w:val="2"/>
        </w:numPr>
        <w:spacing w:after="160"/>
        <w:contextualSpacing/>
        <w:rPr>
          <w:rFonts w:eastAsia="Calibri"/>
          <w:szCs w:val="22"/>
          <w:lang w:eastAsia="en-US"/>
        </w:rPr>
      </w:pPr>
      <w:r w:rsidRPr="00CA02AD">
        <w:rPr>
          <w:rFonts w:eastAsia="Calibri"/>
          <w:szCs w:val="22"/>
          <w:lang w:eastAsia="en-US"/>
        </w:rPr>
        <w:t>A talajművelési rendszer fogalma és megválasztásának szempontjai</w:t>
      </w:r>
    </w:p>
    <w:p w:rsidR="00CA02AD" w:rsidRPr="00CA02AD" w:rsidRDefault="00CA02AD" w:rsidP="00CA02AD">
      <w:pPr>
        <w:numPr>
          <w:ilvl w:val="0"/>
          <w:numId w:val="2"/>
        </w:numPr>
        <w:spacing w:after="160"/>
        <w:contextualSpacing/>
        <w:rPr>
          <w:rFonts w:eastAsia="Calibri"/>
          <w:szCs w:val="22"/>
          <w:lang w:eastAsia="en-US"/>
        </w:rPr>
      </w:pPr>
      <w:r w:rsidRPr="00CA02AD">
        <w:rPr>
          <w:rFonts w:eastAsia="Calibri"/>
          <w:szCs w:val="22"/>
          <w:lang w:eastAsia="en-US"/>
        </w:rPr>
        <w:t xml:space="preserve">A talajművelés </w:t>
      </w:r>
      <w:proofErr w:type="gramStart"/>
      <w:r w:rsidRPr="00CA02AD">
        <w:rPr>
          <w:rFonts w:eastAsia="Calibri"/>
          <w:szCs w:val="22"/>
          <w:lang w:eastAsia="en-US"/>
        </w:rPr>
        <w:t>klasszikus</w:t>
      </w:r>
      <w:proofErr w:type="gramEnd"/>
      <w:r w:rsidRPr="00CA02AD">
        <w:rPr>
          <w:rFonts w:eastAsia="Calibri"/>
          <w:szCs w:val="22"/>
          <w:lang w:eastAsia="en-US"/>
        </w:rPr>
        <w:t xml:space="preserve"> sorrendje</w:t>
      </w:r>
    </w:p>
    <w:p w:rsidR="00CA02AD" w:rsidRPr="00CA02AD" w:rsidRDefault="00CA02AD" w:rsidP="00CA02AD">
      <w:pPr>
        <w:numPr>
          <w:ilvl w:val="0"/>
          <w:numId w:val="2"/>
        </w:numPr>
        <w:spacing w:after="160"/>
        <w:contextualSpacing/>
        <w:rPr>
          <w:rFonts w:eastAsia="Calibri"/>
          <w:szCs w:val="22"/>
          <w:lang w:eastAsia="en-US"/>
        </w:rPr>
      </w:pPr>
      <w:r w:rsidRPr="00CA02AD">
        <w:rPr>
          <w:rFonts w:eastAsia="Calibri"/>
          <w:szCs w:val="22"/>
          <w:lang w:eastAsia="en-US"/>
        </w:rPr>
        <w:t>A tarlóhántás célja, szabályai és eszközei</w:t>
      </w:r>
    </w:p>
    <w:p w:rsidR="00CA02AD" w:rsidRPr="00CA02AD" w:rsidRDefault="00CA02AD" w:rsidP="00CA02AD">
      <w:pPr>
        <w:numPr>
          <w:ilvl w:val="0"/>
          <w:numId w:val="2"/>
        </w:numPr>
        <w:spacing w:after="160"/>
        <w:contextualSpacing/>
        <w:rPr>
          <w:rFonts w:eastAsia="Calibri"/>
          <w:szCs w:val="22"/>
          <w:lang w:eastAsia="en-US"/>
        </w:rPr>
      </w:pPr>
      <w:r w:rsidRPr="00CA02AD">
        <w:rPr>
          <w:rFonts w:eastAsia="Calibri"/>
          <w:szCs w:val="22"/>
          <w:lang w:eastAsia="en-US"/>
        </w:rPr>
        <w:t>Az alapművelés módjai és megválasztásának szempontjai</w:t>
      </w:r>
    </w:p>
    <w:p w:rsidR="00CA02AD" w:rsidRPr="00CA02AD" w:rsidRDefault="00CA02AD" w:rsidP="00CA02AD">
      <w:pPr>
        <w:numPr>
          <w:ilvl w:val="0"/>
          <w:numId w:val="2"/>
        </w:numPr>
        <w:spacing w:after="160"/>
        <w:contextualSpacing/>
        <w:rPr>
          <w:rFonts w:eastAsia="Calibri"/>
          <w:szCs w:val="22"/>
          <w:lang w:eastAsia="en-US"/>
        </w:rPr>
      </w:pPr>
      <w:r w:rsidRPr="00CA02AD">
        <w:rPr>
          <w:rFonts w:eastAsia="Calibri"/>
          <w:szCs w:val="22"/>
          <w:lang w:eastAsia="en-US"/>
        </w:rPr>
        <w:t>A nyár, őszi vetésű és tavaszi vetésű növények talajművelési rendszere</w:t>
      </w:r>
    </w:p>
    <w:p w:rsidR="00CA02AD" w:rsidRPr="00CA02AD" w:rsidRDefault="00CA02AD" w:rsidP="00CA02AD">
      <w:pPr>
        <w:numPr>
          <w:ilvl w:val="0"/>
          <w:numId w:val="2"/>
        </w:numPr>
        <w:spacing w:after="160"/>
        <w:contextualSpacing/>
        <w:rPr>
          <w:rFonts w:eastAsia="Calibri"/>
          <w:szCs w:val="22"/>
          <w:lang w:eastAsia="en-US"/>
        </w:rPr>
      </w:pPr>
      <w:r w:rsidRPr="00CA02AD">
        <w:rPr>
          <w:rFonts w:eastAsia="Calibri"/>
          <w:szCs w:val="22"/>
          <w:lang w:eastAsia="en-US"/>
        </w:rPr>
        <w:t>A barna erőtalajok szántóföldi hasznosítását, művelési mélységét és alapvető eljárásait meghatározó tényezők</w:t>
      </w:r>
    </w:p>
    <w:p w:rsidR="00CA02AD" w:rsidRPr="00CA02AD" w:rsidRDefault="00CA02AD" w:rsidP="00CA02AD">
      <w:pPr>
        <w:numPr>
          <w:ilvl w:val="0"/>
          <w:numId w:val="2"/>
        </w:numPr>
        <w:spacing w:after="160"/>
        <w:contextualSpacing/>
        <w:rPr>
          <w:rFonts w:eastAsia="Calibri"/>
          <w:szCs w:val="22"/>
          <w:lang w:eastAsia="en-US"/>
        </w:rPr>
      </w:pPr>
      <w:r w:rsidRPr="00CA02AD">
        <w:rPr>
          <w:rFonts w:eastAsia="Calibri"/>
          <w:szCs w:val="22"/>
          <w:lang w:eastAsia="en-US"/>
        </w:rPr>
        <w:lastRenderedPageBreak/>
        <w:t>Csernozjom talajok szántóföldi hasznosítását, művelési mélységét és alapvető eljárásait meghatározó tényezők</w:t>
      </w:r>
    </w:p>
    <w:p w:rsidR="00CA02AD" w:rsidRPr="00CA02AD" w:rsidRDefault="00CA02AD" w:rsidP="00CA02AD">
      <w:pPr>
        <w:numPr>
          <w:ilvl w:val="0"/>
          <w:numId w:val="2"/>
        </w:numPr>
        <w:spacing w:after="160"/>
        <w:contextualSpacing/>
        <w:rPr>
          <w:rFonts w:eastAsia="Calibri"/>
          <w:szCs w:val="22"/>
          <w:lang w:eastAsia="en-US"/>
        </w:rPr>
      </w:pPr>
      <w:r w:rsidRPr="00CA02AD">
        <w:rPr>
          <w:rFonts w:eastAsia="Calibri"/>
          <w:szCs w:val="22"/>
          <w:lang w:eastAsia="en-US"/>
        </w:rPr>
        <w:t>Szélsőséges (váz, szikes, láp) talajok különleges művelése</w:t>
      </w:r>
    </w:p>
    <w:p w:rsidR="00CA02AD" w:rsidRPr="00CA02AD" w:rsidRDefault="00CA02AD" w:rsidP="00CA02AD">
      <w:pPr>
        <w:numPr>
          <w:ilvl w:val="0"/>
          <w:numId w:val="2"/>
        </w:numPr>
        <w:spacing w:after="160"/>
        <w:contextualSpacing/>
        <w:rPr>
          <w:rFonts w:eastAsia="Calibri"/>
          <w:szCs w:val="22"/>
          <w:lang w:eastAsia="en-US"/>
        </w:rPr>
      </w:pPr>
      <w:r w:rsidRPr="00CA02AD">
        <w:rPr>
          <w:rFonts w:eastAsia="Calibri"/>
          <w:szCs w:val="22"/>
          <w:lang w:eastAsia="en-US"/>
        </w:rPr>
        <w:t>A talaj termékenységét befolyásoló leromlási folyamatok</w:t>
      </w:r>
    </w:p>
    <w:p w:rsidR="00CA02AD" w:rsidRPr="00CA02AD" w:rsidRDefault="00CA02AD" w:rsidP="00CA02AD">
      <w:pPr>
        <w:numPr>
          <w:ilvl w:val="0"/>
          <w:numId w:val="2"/>
        </w:numPr>
        <w:spacing w:after="160"/>
        <w:contextualSpacing/>
        <w:rPr>
          <w:rFonts w:eastAsia="Calibri"/>
          <w:szCs w:val="22"/>
          <w:lang w:eastAsia="en-US"/>
        </w:rPr>
      </w:pPr>
      <w:r w:rsidRPr="00CA02AD">
        <w:rPr>
          <w:rFonts w:eastAsia="Calibri"/>
          <w:szCs w:val="22"/>
          <w:lang w:eastAsia="en-US"/>
        </w:rPr>
        <w:t>A fizikai degradációs folyamatok okai és a megelőzés lehetőségei</w:t>
      </w:r>
    </w:p>
    <w:p w:rsidR="00CA02AD" w:rsidRPr="00CA02AD" w:rsidRDefault="00CA02AD" w:rsidP="00CA02AD">
      <w:pPr>
        <w:numPr>
          <w:ilvl w:val="0"/>
          <w:numId w:val="2"/>
        </w:numPr>
        <w:spacing w:after="160"/>
        <w:contextualSpacing/>
        <w:rPr>
          <w:rFonts w:eastAsia="Calibri"/>
          <w:szCs w:val="22"/>
          <w:lang w:eastAsia="en-US"/>
        </w:rPr>
      </w:pPr>
      <w:r w:rsidRPr="00CA02AD">
        <w:rPr>
          <w:rFonts w:eastAsia="Calibri"/>
          <w:szCs w:val="22"/>
          <w:lang w:eastAsia="en-US"/>
        </w:rPr>
        <w:t>A hagyományos talajművelési rendszer jellemzői, kísérő jelenségei</w:t>
      </w:r>
    </w:p>
    <w:p w:rsidR="00CA02AD" w:rsidRPr="00CA02AD" w:rsidRDefault="00CA02AD" w:rsidP="00CA02AD">
      <w:pPr>
        <w:numPr>
          <w:ilvl w:val="0"/>
          <w:numId w:val="2"/>
        </w:numPr>
        <w:spacing w:after="160"/>
        <w:contextualSpacing/>
        <w:rPr>
          <w:rFonts w:eastAsia="Calibri"/>
          <w:szCs w:val="22"/>
          <w:lang w:eastAsia="en-US"/>
        </w:rPr>
      </w:pPr>
      <w:r w:rsidRPr="00CA02AD">
        <w:rPr>
          <w:rFonts w:eastAsia="Calibri"/>
          <w:szCs w:val="22"/>
          <w:lang w:eastAsia="en-US"/>
        </w:rPr>
        <w:t>Új talajművelési irányzatok és rendszerek</w:t>
      </w:r>
    </w:p>
    <w:p w:rsidR="00CA02AD" w:rsidRPr="00CA02AD" w:rsidRDefault="00CA02AD" w:rsidP="00CA02AD">
      <w:pPr>
        <w:numPr>
          <w:ilvl w:val="0"/>
          <w:numId w:val="2"/>
        </w:numPr>
        <w:spacing w:after="160"/>
        <w:contextualSpacing/>
        <w:rPr>
          <w:rFonts w:eastAsia="Calibri"/>
          <w:szCs w:val="22"/>
          <w:lang w:eastAsia="en-US"/>
        </w:rPr>
      </w:pPr>
      <w:r w:rsidRPr="00CA02AD">
        <w:rPr>
          <w:rFonts w:eastAsia="Calibri"/>
          <w:szCs w:val="22"/>
          <w:lang w:eastAsia="en-US"/>
        </w:rPr>
        <w:t>A talaj mélyművelésének szükségessége és célja</w:t>
      </w:r>
    </w:p>
    <w:p w:rsidR="00CA02AD" w:rsidRPr="00CA02AD" w:rsidRDefault="00CA02AD" w:rsidP="00CA02AD">
      <w:pPr>
        <w:numPr>
          <w:ilvl w:val="0"/>
          <w:numId w:val="2"/>
        </w:numPr>
        <w:spacing w:after="160"/>
        <w:contextualSpacing/>
        <w:rPr>
          <w:rFonts w:eastAsia="Calibri"/>
          <w:szCs w:val="22"/>
          <w:lang w:eastAsia="en-US"/>
        </w:rPr>
      </w:pPr>
      <w:r w:rsidRPr="00CA02AD">
        <w:rPr>
          <w:rFonts w:eastAsia="Calibri"/>
          <w:szCs w:val="22"/>
          <w:lang w:eastAsia="en-US"/>
        </w:rPr>
        <w:t>A mélyművelés módjai</w:t>
      </w:r>
    </w:p>
    <w:p w:rsidR="00CA02AD" w:rsidRPr="00CA02AD" w:rsidRDefault="00CA02AD" w:rsidP="00CA02AD">
      <w:pPr>
        <w:numPr>
          <w:ilvl w:val="0"/>
          <w:numId w:val="2"/>
        </w:numPr>
        <w:spacing w:after="160"/>
        <w:contextualSpacing/>
        <w:rPr>
          <w:rFonts w:eastAsia="Calibri"/>
          <w:szCs w:val="22"/>
          <w:lang w:eastAsia="en-US"/>
        </w:rPr>
      </w:pPr>
      <w:r w:rsidRPr="00CA02AD">
        <w:rPr>
          <w:rFonts w:eastAsia="Calibri"/>
          <w:szCs w:val="22"/>
          <w:lang w:eastAsia="en-US"/>
        </w:rPr>
        <w:t>Szikes talajok javítása</w:t>
      </w:r>
    </w:p>
    <w:p w:rsidR="00CA02AD" w:rsidRPr="00CA02AD" w:rsidRDefault="00CA02AD" w:rsidP="00CA02AD">
      <w:pPr>
        <w:numPr>
          <w:ilvl w:val="0"/>
          <w:numId w:val="2"/>
        </w:numPr>
        <w:spacing w:after="160"/>
        <w:contextualSpacing/>
        <w:rPr>
          <w:rFonts w:eastAsia="Calibri"/>
          <w:szCs w:val="22"/>
          <w:lang w:eastAsia="en-US"/>
        </w:rPr>
      </w:pPr>
      <w:r w:rsidRPr="00CA02AD">
        <w:rPr>
          <w:rFonts w:eastAsia="Calibri"/>
          <w:szCs w:val="22"/>
          <w:lang w:eastAsia="en-US"/>
        </w:rPr>
        <w:t>A savanyú talajok javítása</w:t>
      </w:r>
    </w:p>
    <w:p w:rsidR="00CA02AD" w:rsidRPr="00CA02AD" w:rsidRDefault="00CA02AD" w:rsidP="00CA02AD">
      <w:pPr>
        <w:numPr>
          <w:ilvl w:val="0"/>
          <w:numId w:val="2"/>
        </w:numPr>
        <w:spacing w:after="160"/>
        <w:contextualSpacing/>
        <w:rPr>
          <w:rFonts w:eastAsia="Calibri"/>
          <w:szCs w:val="22"/>
          <w:lang w:eastAsia="en-US"/>
        </w:rPr>
      </w:pPr>
      <w:r w:rsidRPr="00CA02AD">
        <w:rPr>
          <w:rFonts w:eastAsia="Calibri"/>
          <w:szCs w:val="22"/>
          <w:lang w:eastAsia="en-US"/>
        </w:rPr>
        <w:t>A homoktalajok javítása</w:t>
      </w:r>
    </w:p>
    <w:p w:rsidR="00CA02AD" w:rsidRPr="00CA02AD" w:rsidRDefault="00CA02AD" w:rsidP="00CA02AD">
      <w:pPr>
        <w:spacing w:after="160"/>
        <w:contextualSpacing/>
        <w:rPr>
          <w:rFonts w:eastAsia="Calibri"/>
          <w:szCs w:val="22"/>
          <w:lang w:eastAsia="en-US"/>
        </w:rPr>
      </w:pPr>
    </w:p>
    <w:p w:rsidR="00CA02AD" w:rsidRPr="00CA02AD" w:rsidRDefault="00CA02AD" w:rsidP="00CA02AD">
      <w:pPr>
        <w:spacing w:before="120"/>
        <w:jc w:val="both"/>
        <w:rPr>
          <w:i/>
        </w:rPr>
      </w:pPr>
      <w:r w:rsidRPr="00CA02AD">
        <w:rPr>
          <w:b/>
        </w:rPr>
        <w:t xml:space="preserve">Évközi ellenőrzés módja: - </w:t>
      </w:r>
    </w:p>
    <w:p w:rsidR="00CA02AD" w:rsidRPr="00CA02AD" w:rsidRDefault="00CA02AD" w:rsidP="00CA02AD">
      <w:pPr>
        <w:spacing w:before="120"/>
        <w:jc w:val="both"/>
      </w:pPr>
      <w:r w:rsidRPr="00CA02AD">
        <w:rPr>
          <w:b/>
        </w:rPr>
        <w:t>Számonkérés módja</w:t>
      </w:r>
      <w:r w:rsidRPr="00CA02AD">
        <w:t xml:space="preserve"> (</w:t>
      </w:r>
      <w:r w:rsidRPr="00CA02AD">
        <w:rPr>
          <w:i/>
        </w:rPr>
        <w:t>félévi vizsgajegy kialakításának módja – beszámoló, gyakorlati jegy, kollokvium, szigorlat</w:t>
      </w:r>
      <w:r w:rsidRPr="00CA02AD">
        <w:t xml:space="preserve">): Két részből álló (kertészet, földműveléstan) gyakorlati vizsga az előadások anyagából. </w:t>
      </w:r>
    </w:p>
    <w:p w:rsidR="00CA02AD" w:rsidRPr="00CA02AD" w:rsidRDefault="00CA02AD" w:rsidP="00CA02AD">
      <w:pPr>
        <w:jc w:val="both"/>
      </w:pPr>
    </w:p>
    <w:p w:rsidR="00CA02AD" w:rsidRPr="00CA02AD" w:rsidRDefault="00CA02AD" w:rsidP="00CA02AD">
      <w:pPr>
        <w:jc w:val="both"/>
      </w:pPr>
      <w:r w:rsidRPr="00CA02AD">
        <w:rPr>
          <w:b/>
        </w:rPr>
        <w:t>Oktatási segédanyagok:</w:t>
      </w:r>
      <w:r w:rsidRPr="00CA02AD">
        <w:t xml:space="preserve"> az előadások diasorai.</w:t>
      </w:r>
    </w:p>
    <w:p w:rsidR="00CA02AD" w:rsidRPr="00CA02AD" w:rsidRDefault="00CA02AD" w:rsidP="00CA02AD">
      <w:pPr>
        <w:jc w:val="both"/>
        <w:rPr>
          <w:b/>
        </w:rPr>
      </w:pPr>
    </w:p>
    <w:p w:rsidR="00CA02AD" w:rsidRPr="00CA02AD" w:rsidRDefault="00CA02AD" w:rsidP="00CA02AD">
      <w:pPr>
        <w:jc w:val="both"/>
        <w:rPr>
          <w:b/>
        </w:rPr>
      </w:pPr>
      <w:r w:rsidRPr="00CA02AD">
        <w:rPr>
          <w:b/>
        </w:rPr>
        <w:t xml:space="preserve">Ajánlott irodalom: </w:t>
      </w:r>
    </w:p>
    <w:p w:rsidR="00CA02AD" w:rsidRPr="00CA02AD" w:rsidRDefault="00CA02AD" w:rsidP="00CA02AD">
      <w:pPr>
        <w:jc w:val="both"/>
      </w:pPr>
      <w:r w:rsidRPr="00CA02AD">
        <w:t xml:space="preserve">Birkás M. (2017): Földműveléstan és Földhasználat. Mezőgazda Lap- és Könyvkiadó, </w:t>
      </w:r>
      <w:r w:rsidRPr="00CA02AD">
        <w:br/>
        <w:t>Budapest. 481 pp. ISBN: 978-963-286-728-1.</w:t>
      </w:r>
    </w:p>
    <w:p w:rsidR="00CA02AD" w:rsidRPr="00CA02AD" w:rsidRDefault="00CA02AD" w:rsidP="00CA02AD">
      <w:pPr>
        <w:jc w:val="both"/>
      </w:pPr>
      <w:r w:rsidRPr="00CA02AD">
        <w:t xml:space="preserve">Takácsné </w:t>
      </w:r>
      <w:proofErr w:type="spellStart"/>
      <w:r w:rsidRPr="00CA02AD">
        <w:t>Hájos</w:t>
      </w:r>
      <w:proofErr w:type="spellEnd"/>
      <w:r w:rsidRPr="00CA02AD">
        <w:t xml:space="preserve"> M. (2013): Szántóföldi zöldségtermesztés. Debreceni Egyetemi Kiadó, 162 p. </w:t>
      </w:r>
    </w:p>
    <w:p w:rsidR="00CA02AD" w:rsidRPr="00CA02AD" w:rsidRDefault="00CA02AD" w:rsidP="00CA02AD">
      <w:pPr>
        <w:jc w:val="both"/>
      </w:pPr>
      <w:proofErr w:type="spellStart"/>
      <w:r w:rsidRPr="00CA02AD">
        <w:t>Hodossi</w:t>
      </w:r>
      <w:proofErr w:type="spellEnd"/>
      <w:r w:rsidRPr="00CA02AD">
        <w:t xml:space="preserve"> S., Kovács </w:t>
      </w:r>
      <w:proofErr w:type="gramStart"/>
      <w:r w:rsidRPr="00CA02AD">
        <w:t>A</w:t>
      </w:r>
      <w:proofErr w:type="gramEnd"/>
      <w:r w:rsidRPr="00CA02AD">
        <w:t xml:space="preserve">., </w:t>
      </w:r>
      <w:proofErr w:type="spellStart"/>
      <w:r w:rsidRPr="00CA02AD">
        <w:t>Terbe</w:t>
      </w:r>
      <w:proofErr w:type="spellEnd"/>
      <w:r w:rsidRPr="00CA02AD">
        <w:t xml:space="preserve"> I. (</w:t>
      </w:r>
      <w:proofErr w:type="spellStart"/>
      <w:r w:rsidRPr="00CA02AD">
        <w:t>szerk</w:t>
      </w:r>
      <w:proofErr w:type="spellEnd"/>
      <w:r w:rsidRPr="00CA02AD">
        <w:t xml:space="preserve">.) (2004): Zöldségtermesztés szabadföldön. Mezőgazda </w:t>
      </w:r>
    </w:p>
    <w:p w:rsidR="00CA02AD" w:rsidRPr="00CA02AD" w:rsidRDefault="00CA02AD" w:rsidP="00CA02AD">
      <w:pPr>
        <w:jc w:val="both"/>
      </w:pPr>
      <w:r w:rsidRPr="00CA02AD">
        <w:t xml:space="preserve">Kiadó, Budapest. 355 p. </w:t>
      </w:r>
    </w:p>
    <w:p w:rsidR="00CA02AD" w:rsidRPr="00CA02AD" w:rsidRDefault="00CA02AD" w:rsidP="00CA02AD">
      <w:pPr>
        <w:jc w:val="both"/>
      </w:pPr>
      <w:r w:rsidRPr="00CA02AD">
        <w:t xml:space="preserve">Gonda I. és </w:t>
      </w:r>
      <w:proofErr w:type="spellStart"/>
      <w:r w:rsidRPr="00CA02AD">
        <w:t>Vaszily</w:t>
      </w:r>
      <w:proofErr w:type="spellEnd"/>
      <w:r w:rsidRPr="00CA02AD">
        <w:t xml:space="preserve"> B. (2014): Gyümölcstermesztés. Debreceni Egyetemi Kiadó, 82 p. </w:t>
      </w:r>
    </w:p>
    <w:p w:rsidR="00CA02AD" w:rsidRPr="00CA02AD" w:rsidRDefault="00CA02AD" w:rsidP="00CA02AD">
      <w:pPr>
        <w:jc w:val="both"/>
      </w:pPr>
      <w:r w:rsidRPr="00CA02AD">
        <w:t xml:space="preserve">Gonda I., </w:t>
      </w:r>
      <w:proofErr w:type="spellStart"/>
      <w:r w:rsidRPr="00CA02AD">
        <w:t>Dremák</w:t>
      </w:r>
      <w:proofErr w:type="spellEnd"/>
      <w:r w:rsidRPr="00CA02AD">
        <w:t xml:space="preserve"> P.(2004): Kertészeti alapismeretek. Gyakorlati jegyzet. 41.p.</w:t>
      </w:r>
    </w:p>
    <w:p w:rsidR="000F13EE" w:rsidRDefault="000F13EE"/>
    <w:sectPr w:rsidR="000F13EE" w:rsidSect="00E61E3C">
      <w:pgSz w:w="11906" w:h="16838"/>
      <w:pgMar w:top="899" w:right="1418" w:bottom="902" w:left="1418" w:header="624" w:footer="62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76DB9"/>
    <w:multiLevelType w:val="hybridMultilevel"/>
    <w:tmpl w:val="424A5E2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015256"/>
    <w:multiLevelType w:val="hybridMultilevel"/>
    <w:tmpl w:val="F89C1D2C"/>
    <w:lvl w:ilvl="0" w:tplc="040E0001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C11"/>
    <w:rsid w:val="000F13EE"/>
    <w:rsid w:val="00195669"/>
    <w:rsid w:val="006E2C11"/>
    <w:rsid w:val="00877C80"/>
    <w:rsid w:val="008E5B3B"/>
    <w:rsid w:val="00CA02AD"/>
    <w:rsid w:val="00DF4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68F396-45AA-40D8-97BB-B1A30046D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956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95669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udoster.idea.unideb.hu/hu/szerzok/531" TargetMode="External"/><Relationship Id="rId13" Type="http://schemas.openxmlformats.org/officeDocument/2006/relationships/hyperlink" Target="https://tudoster.idea.unideb.hu/hu/szerzok/3480" TargetMode="External"/><Relationship Id="rId18" Type="http://schemas.openxmlformats.org/officeDocument/2006/relationships/hyperlink" Target="https://tudoster.idea.unideb.hu/hu/szerzok/3450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ebib.lib.unideb.hu/ebib/CorvinaWeb?action=cclfind&amp;resultview=longlong&amp;ccltext=idno+BIBFORM092515" TargetMode="External"/><Relationship Id="rId12" Type="http://schemas.openxmlformats.org/officeDocument/2006/relationships/hyperlink" Target="https://tudoster.idea.unideb.hu/hu/szerzok/531" TargetMode="External"/><Relationship Id="rId17" Type="http://schemas.openxmlformats.org/officeDocument/2006/relationships/hyperlink" Target="https://tudoster.idea.unideb.hu/hu/szerzok/3480" TargetMode="External"/><Relationship Id="rId2" Type="http://schemas.openxmlformats.org/officeDocument/2006/relationships/styles" Target="styles.xml"/><Relationship Id="rId16" Type="http://schemas.openxmlformats.org/officeDocument/2006/relationships/hyperlink" Target="https://tudoster.idea.unideb.hu/hu/szerzok/531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tudoster.idea.unideb.hu/hu/szerzok/1823" TargetMode="External"/><Relationship Id="rId11" Type="http://schemas.openxmlformats.org/officeDocument/2006/relationships/hyperlink" Target="http://ebib.lib.unideb.hu/ebib/CorvinaWeb?action=cclfind&amp;resultview=longlong&amp;ccltext=idno+BIBFORM092513" TargetMode="External"/><Relationship Id="rId5" Type="http://schemas.openxmlformats.org/officeDocument/2006/relationships/hyperlink" Target="https://tudoster.idea.unideb.hu/hu/szerzok/3480" TargetMode="External"/><Relationship Id="rId15" Type="http://schemas.openxmlformats.org/officeDocument/2006/relationships/hyperlink" Target="http://ebib.lib.unideb.hu/ebib/CorvinaWeb?action=cclfind&amp;resultview=longlong&amp;ccltext=idno+BIBFORM092516" TargetMode="External"/><Relationship Id="rId10" Type="http://schemas.openxmlformats.org/officeDocument/2006/relationships/hyperlink" Target="https://tudoster.idea.unideb.hu/hu/szerzok/3396" TargetMode="External"/><Relationship Id="rId19" Type="http://schemas.openxmlformats.org/officeDocument/2006/relationships/hyperlink" Target="http://ebib.lib.unideb.hu/ebib/CorvinaWeb?action=cclfind&amp;resultview=longlong&amp;ccltext=idno+BIBFORM09251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udoster.idea.unideb.hu/hu/szerzok/3480" TargetMode="External"/><Relationship Id="rId14" Type="http://schemas.openxmlformats.org/officeDocument/2006/relationships/hyperlink" Target="https://tudoster.idea.unideb.hu/hu/szerzok/3396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1718</Words>
  <Characters>11862</Characters>
  <Application>Microsoft Office Word</Application>
  <DocSecurity>0</DocSecurity>
  <Lines>98</Lines>
  <Paragraphs>27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2024-02-19T07:10:00Z</dcterms:created>
  <dcterms:modified xsi:type="dcterms:W3CDTF">2024-02-23T11:44:00Z</dcterms:modified>
</cp:coreProperties>
</file>