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43" w:rsidRPr="00442343" w:rsidRDefault="00442343" w:rsidP="0044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23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442343" w:rsidRPr="00442343" w:rsidRDefault="00442343" w:rsidP="0044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23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2023/24. tanév 2. félév</w:t>
      </w:r>
    </w:p>
    <w:p w:rsidR="00442343" w:rsidRPr="00442343" w:rsidRDefault="00442343" w:rsidP="0044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2343" w:rsidRPr="00442343" w:rsidRDefault="00442343" w:rsidP="004423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423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4423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Állattenyésztési </w:t>
      </w:r>
      <w:proofErr w:type="gramStart"/>
      <w:r w:rsidRPr="004423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genetika</w:t>
      </w:r>
      <w:proofErr w:type="gramEnd"/>
      <w:r w:rsidRPr="004423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MTMAL7001</w:t>
      </w:r>
    </w:p>
    <w:p w:rsidR="00442343" w:rsidRPr="00442343" w:rsidRDefault="00442343" w:rsidP="0044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3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4423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442343">
        <w:rPr>
          <w:rFonts w:ascii="Times New Roman" w:eastAsia="Times New Roman" w:hAnsi="Times New Roman" w:cs="Times New Roman"/>
          <w:sz w:val="24"/>
          <w:szCs w:val="24"/>
          <w:lang w:eastAsia="hu-HU"/>
        </w:rPr>
        <w:t>Komlósi</w:t>
      </w:r>
      <w:proofErr w:type="spellEnd"/>
      <w:r w:rsidRPr="004423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István, egyetemi tanár</w:t>
      </w:r>
    </w:p>
    <w:p w:rsidR="00442343" w:rsidRPr="00442343" w:rsidRDefault="00442343" w:rsidP="004423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423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4423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Posta János</w:t>
      </w:r>
    </w:p>
    <w:p w:rsidR="00442343" w:rsidRPr="00442343" w:rsidRDefault="00442343" w:rsidP="0044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3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4423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mérnöki </w:t>
      </w:r>
      <w:proofErr w:type="spellStart"/>
      <w:r w:rsidRPr="00442343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442343" w:rsidRPr="00442343" w:rsidRDefault="00442343" w:rsidP="004423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423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4423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442343" w:rsidRPr="00442343" w:rsidRDefault="00442343" w:rsidP="004423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423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4423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2+1</w:t>
      </w:r>
      <w:r w:rsidR="00BB29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</w:t>
      </w:r>
    </w:p>
    <w:p w:rsidR="00442343" w:rsidRPr="00442343" w:rsidRDefault="00442343" w:rsidP="0044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3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4423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 </w:t>
      </w:r>
    </w:p>
    <w:p w:rsidR="00442343" w:rsidRPr="00442343" w:rsidRDefault="00442343" w:rsidP="00442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1377F" w:rsidRDefault="00442343" w:rsidP="00442343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3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4423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42343" w:rsidRPr="00442343" w:rsidRDefault="00442343" w:rsidP="00F1377F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442343">
        <w:rPr>
          <w:rFonts w:ascii="Times New Roman" w:eastAsia="Times New Roman" w:hAnsi="Times New Roman" w:cs="Times New Roman"/>
          <w:lang w:eastAsia="hu-HU"/>
        </w:rPr>
        <w:t xml:space="preserve">A tárgy célja mendeli és populációgenetika, </w:t>
      </w:r>
      <w:proofErr w:type="gramStart"/>
      <w:r w:rsidRPr="00442343">
        <w:rPr>
          <w:rFonts w:ascii="Times New Roman" w:eastAsia="Times New Roman" w:hAnsi="Times New Roman" w:cs="Times New Roman"/>
          <w:lang w:eastAsia="hu-HU"/>
        </w:rPr>
        <w:t>kvantitatív</w:t>
      </w:r>
      <w:proofErr w:type="gramEnd"/>
      <w:r w:rsidRPr="00442343">
        <w:rPr>
          <w:rFonts w:ascii="Times New Roman" w:eastAsia="Times New Roman" w:hAnsi="Times New Roman" w:cs="Times New Roman"/>
          <w:lang w:eastAsia="hu-HU"/>
        </w:rPr>
        <w:t xml:space="preserve"> genetika képzési szintnek megfelelő törvényszerűségeinek, alkalmazási lehetőségeinek elsajátíttatása.</w:t>
      </w:r>
    </w:p>
    <w:p w:rsidR="00442343" w:rsidRPr="00442343" w:rsidRDefault="00442343" w:rsidP="00F1377F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2343" w:rsidRPr="00442343" w:rsidRDefault="00442343" w:rsidP="0044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3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4423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442343" w:rsidRPr="00442343" w:rsidRDefault="00442343" w:rsidP="0044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343" w:rsidRPr="00442343" w:rsidRDefault="00442343" w:rsidP="00442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42343">
        <w:rPr>
          <w:rFonts w:ascii="Times New Roman" w:eastAsia="Times New Roman" w:hAnsi="Times New Roman" w:cs="Times New Roman"/>
          <w:lang w:eastAsia="hu-HU"/>
        </w:rPr>
        <w:t xml:space="preserve">1. hét: Genetikai rendellenességek, nagy hatású gének. </w:t>
      </w:r>
    </w:p>
    <w:p w:rsidR="00442343" w:rsidRPr="00442343" w:rsidRDefault="00442343" w:rsidP="00442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42343">
        <w:rPr>
          <w:rFonts w:ascii="Times New Roman" w:eastAsia="Times New Roman" w:hAnsi="Times New Roman" w:cs="Times New Roman"/>
          <w:lang w:eastAsia="hu-HU"/>
        </w:rPr>
        <w:t xml:space="preserve">2. hét: Genetikai </w:t>
      </w:r>
      <w:proofErr w:type="spellStart"/>
      <w:r w:rsidRPr="00442343">
        <w:rPr>
          <w:rFonts w:ascii="Times New Roman" w:eastAsia="Times New Roman" w:hAnsi="Times New Roman" w:cs="Times New Roman"/>
          <w:lang w:eastAsia="hu-HU"/>
        </w:rPr>
        <w:t>imprinting</w:t>
      </w:r>
      <w:proofErr w:type="spellEnd"/>
      <w:r w:rsidRPr="00442343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442343" w:rsidRPr="00442343" w:rsidRDefault="00442343" w:rsidP="00442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42343">
        <w:rPr>
          <w:rFonts w:ascii="Times New Roman" w:eastAsia="Times New Roman" w:hAnsi="Times New Roman" w:cs="Times New Roman"/>
          <w:lang w:eastAsia="hu-HU"/>
        </w:rPr>
        <w:t xml:space="preserve">3. hét: </w:t>
      </w:r>
      <w:proofErr w:type="spellStart"/>
      <w:r w:rsidRPr="00442343">
        <w:rPr>
          <w:rFonts w:ascii="Times New Roman" w:eastAsia="Times New Roman" w:hAnsi="Times New Roman" w:cs="Times New Roman"/>
          <w:lang w:eastAsia="hu-HU"/>
        </w:rPr>
        <w:t>Genotipus</w:t>
      </w:r>
      <w:proofErr w:type="spellEnd"/>
      <w:r w:rsidRPr="00442343">
        <w:rPr>
          <w:rFonts w:ascii="Times New Roman" w:eastAsia="Times New Roman" w:hAnsi="Times New Roman" w:cs="Times New Roman"/>
          <w:lang w:eastAsia="hu-HU"/>
        </w:rPr>
        <w:t xml:space="preserve">-környezet kölcsönhatás. </w:t>
      </w:r>
    </w:p>
    <w:p w:rsidR="00442343" w:rsidRPr="00442343" w:rsidRDefault="00442343" w:rsidP="00442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42343">
        <w:rPr>
          <w:rFonts w:ascii="Times New Roman" w:eastAsia="Times New Roman" w:hAnsi="Times New Roman" w:cs="Times New Roman"/>
          <w:lang w:eastAsia="hu-HU"/>
        </w:rPr>
        <w:t>4. hét: Genotípus-genotípus kölcsönhatás.</w:t>
      </w:r>
    </w:p>
    <w:p w:rsidR="00442343" w:rsidRPr="00442343" w:rsidRDefault="00442343" w:rsidP="00442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42343">
        <w:rPr>
          <w:rFonts w:ascii="Times New Roman" w:eastAsia="Times New Roman" w:hAnsi="Times New Roman" w:cs="Times New Roman"/>
          <w:lang w:eastAsia="hu-HU"/>
        </w:rPr>
        <w:t xml:space="preserve">5. hét: A tenyésztési program elemei. </w:t>
      </w:r>
    </w:p>
    <w:p w:rsidR="00442343" w:rsidRPr="00442343" w:rsidRDefault="00442343" w:rsidP="00442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42343">
        <w:rPr>
          <w:rFonts w:ascii="Times New Roman" w:eastAsia="Times New Roman" w:hAnsi="Times New Roman" w:cs="Times New Roman"/>
          <w:lang w:eastAsia="hu-HU"/>
        </w:rPr>
        <w:t xml:space="preserve">6. hét: Rokonok közti hasonlóság. </w:t>
      </w:r>
    </w:p>
    <w:p w:rsidR="00442343" w:rsidRPr="00442343" w:rsidRDefault="00442343" w:rsidP="00442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42343">
        <w:rPr>
          <w:rFonts w:ascii="Times New Roman" w:eastAsia="Times New Roman" w:hAnsi="Times New Roman" w:cs="Times New Roman"/>
          <w:lang w:eastAsia="hu-HU"/>
        </w:rPr>
        <w:t xml:space="preserve">7. hét: Genetikai kovariancia. </w:t>
      </w:r>
    </w:p>
    <w:p w:rsidR="00442343" w:rsidRPr="00442343" w:rsidRDefault="00442343" w:rsidP="00442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42343">
        <w:rPr>
          <w:rFonts w:ascii="Times New Roman" w:eastAsia="Times New Roman" w:hAnsi="Times New Roman" w:cs="Times New Roman"/>
          <w:lang w:eastAsia="hu-HU"/>
        </w:rPr>
        <w:t xml:space="preserve">8. hét: Környezeti kovariancia. </w:t>
      </w:r>
    </w:p>
    <w:p w:rsidR="00442343" w:rsidRPr="00442343" w:rsidRDefault="00442343" w:rsidP="00442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42343">
        <w:rPr>
          <w:rFonts w:ascii="Times New Roman" w:eastAsia="Times New Roman" w:hAnsi="Times New Roman" w:cs="Times New Roman"/>
          <w:lang w:eastAsia="hu-HU"/>
        </w:rPr>
        <w:t xml:space="preserve">9. hét: </w:t>
      </w:r>
      <w:proofErr w:type="spellStart"/>
      <w:r w:rsidRPr="00442343">
        <w:rPr>
          <w:rFonts w:ascii="Times New Roman" w:eastAsia="Times New Roman" w:hAnsi="Times New Roman" w:cs="Times New Roman"/>
          <w:lang w:eastAsia="hu-HU"/>
        </w:rPr>
        <w:t>Feno</w:t>
      </w:r>
      <w:proofErr w:type="spellEnd"/>
      <w:r w:rsidRPr="00442343">
        <w:rPr>
          <w:rFonts w:ascii="Times New Roman" w:eastAsia="Times New Roman" w:hAnsi="Times New Roman" w:cs="Times New Roman"/>
          <w:lang w:eastAsia="hu-HU"/>
        </w:rPr>
        <w:t xml:space="preserve">- </w:t>
      </w:r>
      <w:proofErr w:type="spellStart"/>
      <w:r w:rsidRPr="00442343">
        <w:rPr>
          <w:rFonts w:ascii="Times New Roman" w:eastAsia="Times New Roman" w:hAnsi="Times New Roman" w:cs="Times New Roman"/>
          <w:lang w:eastAsia="hu-HU"/>
        </w:rPr>
        <w:t>geno</w:t>
      </w:r>
      <w:proofErr w:type="spellEnd"/>
      <w:r w:rsidRPr="00442343">
        <w:rPr>
          <w:rFonts w:ascii="Times New Roman" w:eastAsia="Times New Roman" w:hAnsi="Times New Roman" w:cs="Times New Roman"/>
          <w:lang w:eastAsia="hu-HU"/>
        </w:rPr>
        <w:t xml:space="preserve"> és környezeti korrelációk becslése állattenyésztési szoftverekkel.</w:t>
      </w:r>
    </w:p>
    <w:p w:rsidR="00442343" w:rsidRPr="00442343" w:rsidRDefault="00442343" w:rsidP="00442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42343">
        <w:rPr>
          <w:rFonts w:ascii="Times New Roman" w:eastAsia="Times New Roman" w:hAnsi="Times New Roman" w:cs="Times New Roman"/>
          <w:lang w:eastAsia="hu-HU"/>
        </w:rPr>
        <w:t xml:space="preserve">10. hét: </w:t>
      </w:r>
      <w:proofErr w:type="spellStart"/>
      <w:r w:rsidRPr="00442343">
        <w:rPr>
          <w:rFonts w:ascii="Times New Roman" w:eastAsia="Times New Roman" w:hAnsi="Times New Roman" w:cs="Times New Roman"/>
          <w:lang w:eastAsia="hu-HU"/>
        </w:rPr>
        <w:t>Tenyészértékbecslés</w:t>
      </w:r>
      <w:proofErr w:type="spellEnd"/>
      <w:r w:rsidRPr="00442343">
        <w:rPr>
          <w:rFonts w:ascii="Times New Roman" w:eastAsia="Times New Roman" w:hAnsi="Times New Roman" w:cs="Times New Roman"/>
          <w:lang w:eastAsia="hu-HU"/>
        </w:rPr>
        <w:t xml:space="preserve"> állattenyésztési szoftverekkel</w:t>
      </w:r>
    </w:p>
    <w:p w:rsidR="00442343" w:rsidRPr="00442343" w:rsidRDefault="00442343" w:rsidP="00442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42343">
        <w:rPr>
          <w:rFonts w:ascii="Times New Roman" w:eastAsia="Times New Roman" w:hAnsi="Times New Roman" w:cs="Times New Roman"/>
          <w:lang w:eastAsia="hu-HU"/>
        </w:rPr>
        <w:t xml:space="preserve">11. hét: Egyedi, család, családon belüli és kombinált szelekció. </w:t>
      </w:r>
    </w:p>
    <w:p w:rsidR="00442343" w:rsidRPr="00442343" w:rsidRDefault="00442343" w:rsidP="00442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42343">
        <w:rPr>
          <w:rFonts w:ascii="Times New Roman" w:eastAsia="Times New Roman" w:hAnsi="Times New Roman" w:cs="Times New Roman"/>
          <w:lang w:eastAsia="hu-HU"/>
        </w:rPr>
        <w:t xml:space="preserve">12. hét: A marker alapú szelekció. </w:t>
      </w:r>
    </w:p>
    <w:p w:rsidR="00442343" w:rsidRPr="00442343" w:rsidRDefault="00442343" w:rsidP="004423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42343">
        <w:rPr>
          <w:rFonts w:ascii="Times New Roman" w:eastAsia="Times New Roman" w:hAnsi="Times New Roman" w:cs="Times New Roman"/>
          <w:lang w:eastAsia="hu-HU"/>
        </w:rPr>
        <w:t xml:space="preserve">13. hét: </w:t>
      </w:r>
      <w:proofErr w:type="spellStart"/>
      <w:r w:rsidRPr="00442343">
        <w:rPr>
          <w:rFonts w:ascii="Times New Roman" w:eastAsia="Times New Roman" w:hAnsi="Times New Roman" w:cs="Times New Roman"/>
          <w:lang w:eastAsia="hu-HU"/>
        </w:rPr>
        <w:t>Treshold</w:t>
      </w:r>
      <w:proofErr w:type="spellEnd"/>
      <w:r w:rsidRPr="00442343">
        <w:rPr>
          <w:rFonts w:ascii="Times New Roman" w:eastAsia="Times New Roman" w:hAnsi="Times New Roman" w:cs="Times New Roman"/>
          <w:lang w:eastAsia="hu-HU"/>
        </w:rPr>
        <w:t xml:space="preserve"> tulajdonságokra végzett szelekció. </w:t>
      </w:r>
    </w:p>
    <w:p w:rsidR="00442343" w:rsidRPr="00442343" w:rsidRDefault="00442343" w:rsidP="00442343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lang w:eastAsia="hu-HU"/>
        </w:rPr>
      </w:pPr>
      <w:r w:rsidRPr="00442343">
        <w:rPr>
          <w:rFonts w:ascii="Times New Roman" w:eastAsia="Times New Roman" w:hAnsi="Times New Roman" w:cs="Times New Roman"/>
          <w:lang w:eastAsia="hu-HU"/>
        </w:rPr>
        <w:t>14. hét: Szelekciós előrehaladás kis és nagy populációban</w:t>
      </w:r>
    </w:p>
    <w:p w:rsidR="00442343" w:rsidRPr="00442343" w:rsidRDefault="00442343" w:rsidP="004423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4423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4423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gyakorlatokon ismétlő kérdések</w:t>
      </w:r>
    </w:p>
    <w:p w:rsidR="00442343" w:rsidRPr="00442343" w:rsidRDefault="00442343" w:rsidP="004423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3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4423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4423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442343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442343" w:rsidRPr="00442343" w:rsidRDefault="00442343" w:rsidP="0044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343" w:rsidRPr="00442343" w:rsidRDefault="00442343" w:rsidP="00442343">
      <w:pPr>
        <w:keepNext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423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4423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42343">
        <w:rPr>
          <w:rFonts w:ascii="Times New Roman" w:eastAsia="Times New Roman" w:hAnsi="Times New Roman" w:cs="Times New Roman"/>
          <w:lang w:eastAsia="hu-HU"/>
        </w:rPr>
        <w:t>Komlósi</w:t>
      </w:r>
      <w:proofErr w:type="spellEnd"/>
      <w:r w:rsidRPr="00442343">
        <w:rPr>
          <w:rFonts w:ascii="Times New Roman" w:eastAsia="Times New Roman" w:hAnsi="Times New Roman" w:cs="Times New Roman"/>
          <w:lang w:eastAsia="hu-HU"/>
        </w:rPr>
        <w:t xml:space="preserve"> I. – Veress L. (2000): Általános állattenyésztés. Egyetemi jegyzet. Debrecen</w:t>
      </w:r>
    </w:p>
    <w:p w:rsidR="00442343" w:rsidRPr="00442343" w:rsidRDefault="00442343" w:rsidP="0044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3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Zöldág L. (2012): Állatorvosi </w:t>
      </w:r>
      <w:proofErr w:type="gramStart"/>
      <w:r w:rsidRPr="00442343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</w:t>
      </w:r>
      <w:proofErr w:type="gramEnd"/>
      <w:r w:rsidRPr="004423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állattenyésztéstan. Állatorvostudományi Egyetem, Budapest. </w:t>
      </w:r>
    </w:p>
    <w:p w:rsidR="00442343" w:rsidRPr="00442343" w:rsidRDefault="00442343" w:rsidP="00442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2343" w:rsidRPr="00442343" w:rsidRDefault="00442343" w:rsidP="00442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23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442343" w:rsidRPr="00442343" w:rsidRDefault="00442343" w:rsidP="004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Falconer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, D.S. 1989.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Introduction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to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Quantitative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Genetics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. 3rd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ed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. Longman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Scientific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 and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Technical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442343" w:rsidRPr="00442343" w:rsidRDefault="00442343" w:rsidP="004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Mrode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, R.A. 1996.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Linear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Models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for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the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Prediction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 of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Animal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Breeding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Experiments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>. CAB International.</w:t>
      </w:r>
    </w:p>
    <w:p w:rsidR="00442343" w:rsidRPr="00442343" w:rsidRDefault="00442343" w:rsidP="0044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Times New Roman"/>
          <w:lang w:val="x-none" w:eastAsia="x-none"/>
        </w:rPr>
      </w:pPr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Lynch, M.,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Walsh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, B. 1998.Genetics and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Analysis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 of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Quantitative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Traits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.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Sinauer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proofErr w:type="spellStart"/>
      <w:r w:rsidRPr="00442343">
        <w:rPr>
          <w:rFonts w:ascii="Times New Roman" w:eastAsia="Times New Roman" w:hAnsi="Times New Roman" w:cs="Times New Roman"/>
          <w:lang w:val="x-none" w:eastAsia="x-none"/>
        </w:rPr>
        <w:t>Associates</w:t>
      </w:r>
      <w:proofErr w:type="spellEnd"/>
      <w:r w:rsidRPr="00442343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442343" w:rsidRPr="00442343" w:rsidRDefault="00442343" w:rsidP="00442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2343" w:rsidRPr="00442343" w:rsidRDefault="00442343" w:rsidP="0044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343" w:rsidRPr="00442343" w:rsidRDefault="00442343" w:rsidP="0044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2343" w:rsidRDefault="00442343">
      <w:r>
        <w:br w:type="page"/>
      </w:r>
    </w:p>
    <w:p w:rsidR="00CF60A2" w:rsidRPr="00CF60A2" w:rsidRDefault="00CF60A2" w:rsidP="00CF6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CF60A2" w:rsidRPr="00CF60A2" w:rsidRDefault="00CF60A2" w:rsidP="00CF6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CF6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23/24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CF6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Pr="00CF6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anév 2. félév</w:t>
      </w:r>
    </w:p>
    <w:p w:rsidR="00CF60A2" w:rsidRPr="00CF60A2" w:rsidRDefault="00CF60A2" w:rsidP="00CF6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Termelésélettan, MTMAL7002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Knop</w:t>
      </w:r>
      <w:proofErr w:type="spellEnd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Renáta, adjunktus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</w:t>
      </w:r>
      <w:r w:rsidR="00ED203F">
        <w:rPr>
          <w:rFonts w:ascii="Times New Roman" w:eastAsia="Times New Roman" w:hAnsi="Times New Roman" w:cs="Times New Roman"/>
          <w:sz w:val="24"/>
          <w:szCs w:val="24"/>
          <w:lang w:eastAsia="hu-HU"/>
        </w:rPr>
        <w:t>llat</w:t>
      </w: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teny</w:t>
      </w:r>
      <w:r w:rsidR="00ED203F">
        <w:rPr>
          <w:rFonts w:ascii="Times New Roman" w:eastAsia="Times New Roman" w:hAnsi="Times New Roman" w:cs="Times New Roman"/>
          <w:sz w:val="24"/>
          <w:szCs w:val="24"/>
          <w:lang w:eastAsia="hu-HU"/>
        </w:rPr>
        <w:t>észtő</w:t>
      </w: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sztféléves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2+1 K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60A2" w:rsidRPr="00CF60A2" w:rsidRDefault="00CF60A2" w:rsidP="00FF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termelésélettan tárgy keretein belül az </w:t>
      </w:r>
      <w:proofErr w:type="spellStart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-s hallgatók megismerkednek a mezőgazdasági termelés </w:t>
      </w:r>
      <w:proofErr w:type="gramStart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speciális</w:t>
      </w:r>
      <w:proofErr w:type="gramEnd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élettani alapjaival, folyamataival. Az ismeretek elsajátítása lehetővé teszi a hallgatók számára, hogy </w:t>
      </w:r>
      <w:proofErr w:type="spellStart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átlássák</w:t>
      </w:r>
      <w:proofErr w:type="spellEnd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tojás, hús, tej termelésének alapfolyamatait, a haszonállatok emésztésélettani sajátosságait, a szaporodás és a gazdaságos termelés összefüggéseit</w:t>
      </w:r>
      <w:r w:rsidR="00FF348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szervezet hormonális szabályzórendszere. 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stressz élettana, hormonális változások stressz állapotban. 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Az emésztőkészülék felépítése. A </w:t>
      </w:r>
      <w:proofErr w:type="spellStart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monogasztrikusok</w:t>
      </w:r>
      <w:proofErr w:type="spellEnd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emésztési sajátosságai. 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kérődzők emésztésének élettana, anyagforgalmi rendellenességek. 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Az izomzat jellemzése, a hús felépítése, az izomműködés élettani alapjai. 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 húsminőség és az azt befolyásoló tényezők. Fontosabb húshibák (PSE, DFD). 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 szaporodás és az ellés élettana. 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szaporodási mutatók növelésének élettani alapjai. 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 tojástermelés élettani alapjai. 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A tejtermelés élettani alapjai. 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Az állati eredetű termékek élelmiszerhigiéniai vonatkozásai. 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12. -14. hét: kiselőadások és farmlátogatások.</w:t>
      </w: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60A2" w:rsidRPr="00CF60A2" w:rsidRDefault="00CF60A2" w:rsidP="00CF60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CF60A2" w:rsidRPr="00CF60A2" w:rsidRDefault="00CF60A2" w:rsidP="00CF60A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Az ismeretellenőrzésben alkalmazandó további módok: önálló projektfeladatok, számítási feladatok, tervezési feladatok, laboratóriumi gyakorlat előtti kis ZH, stb.</w:t>
      </w:r>
    </w:p>
    <w:p w:rsidR="00CF60A2" w:rsidRPr="00CF60A2" w:rsidRDefault="00CF60A2" w:rsidP="00CF60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F60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szigorlat: Kollokvium</w:t>
      </w:r>
    </w:p>
    <w:p w:rsidR="00CF60A2" w:rsidRPr="00CF60A2" w:rsidRDefault="00CF60A2" w:rsidP="00CF60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megadásához a hallgató köteles bemutatni az órai jegyzetfüzetét, mely tartalmazza a megbeszélt témákat. A félév során két zárthelyi dolgozat megírására kerül sor, melyek időpontjáról a hallgatókat időben értesítjük. Amennyiben valamelyik zárthelyi dolgozat vagy esetlegesen pótzárhelyi elégtelen eredménnyel zárul, az érintett hallgatók szóbeli meghallgatására kerül sor később egyeztetett időpontban. A zárthelyi dolgozatok értékelése a következő:</w:t>
      </w:r>
    </w:p>
    <w:p w:rsidR="00CF60A2" w:rsidRPr="00CF60A2" w:rsidRDefault="00CF60A2" w:rsidP="00CF60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vizsga 40 tesztkérdés (egyválasztós és igaz vagy hamis kérdések) és 1 </w:t>
      </w:r>
      <w:proofErr w:type="gramStart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esszé</w:t>
      </w:r>
      <w:proofErr w:type="gramEnd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(10 pont) = 50 pont összesen.</w:t>
      </w:r>
    </w:p>
    <w:p w:rsidR="00CF60A2" w:rsidRDefault="00CF60A2" w:rsidP="00CF60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60A2" w:rsidRPr="00CF60A2" w:rsidRDefault="00CF60A2" w:rsidP="00CF60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pontozási rendszer a következő lesz:</w:t>
      </w:r>
    </w:p>
    <w:p w:rsidR="00CF60A2" w:rsidRPr="00CF60A2" w:rsidRDefault="00CF60A2" w:rsidP="00CF60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&lt;60% – 1</w:t>
      </w:r>
    </w:p>
    <w:p w:rsidR="00CF60A2" w:rsidRPr="00CF60A2" w:rsidRDefault="00CF60A2" w:rsidP="00CF60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60-69% – 2</w:t>
      </w:r>
    </w:p>
    <w:p w:rsidR="00CF60A2" w:rsidRPr="00CF60A2" w:rsidRDefault="00CF60A2" w:rsidP="00CF60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70-79% – 3</w:t>
      </w:r>
    </w:p>
    <w:p w:rsidR="00CF60A2" w:rsidRPr="00CF60A2" w:rsidRDefault="00CF60A2" w:rsidP="00CF60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80-89% – 4</w:t>
      </w:r>
    </w:p>
    <w:p w:rsidR="00CF60A2" w:rsidRPr="00CF60A2" w:rsidRDefault="00CF60A2" w:rsidP="00CF60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90≤ – 5</w:t>
      </w:r>
    </w:p>
    <w:p w:rsidR="00CF60A2" w:rsidRPr="00CF60A2" w:rsidRDefault="00CF60A2" w:rsidP="00CF60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vizsgára 60 perc áll rendelkezésére (75 perc a hivatalosan bizonyított tanulási nehézségekkel rendelkező tanulók számára).</w:t>
      </w:r>
    </w:p>
    <w:p w:rsidR="00CF60A2" w:rsidRPr="00CF60A2" w:rsidRDefault="00CF60A2" w:rsidP="00CF60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gramStart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</w:t>
      </w:r>
      <w:proofErr w:type="gramEnd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diasorai, a hallgató jegyzetei. 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60A2" w:rsidRPr="00CF60A2" w:rsidRDefault="00CF60A2" w:rsidP="00CF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Zoltán, Ö. (2000): Az állatvédelem jogi rendje. KJK-KERSZÖV, Budapest. Vonatkozó jogszabályok, rendeletek, törvények. </w:t>
      </w:r>
      <w:proofErr w:type="spellStart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Mellor</w:t>
      </w:r>
      <w:proofErr w:type="spellEnd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, D</w:t>
      </w:r>
      <w:proofErr w:type="gramStart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Patterson-Kane</w:t>
      </w:r>
      <w:proofErr w:type="spellEnd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M., </w:t>
      </w:r>
      <w:proofErr w:type="spellStart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Stafford</w:t>
      </w:r>
      <w:proofErr w:type="spellEnd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K.J.: The </w:t>
      </w:r>
      <w:proofErr w:type="spellStart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Sciences</w:t>
      </w:r>
      <w:proofErr w:type="spellEnd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Animal</w:t>
      </w:r>
      <w:proofErr w:type="spellEnd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Welfare</w:t>
      </w:r>
      <w:proofErr w:type="spellEnd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2009. </w:t>
      </w:r>
      <w:proofErr w:type="spellStart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Wiley-Blackwell</w:t>
      </w:r>
      <w:proofErr w:type="spellEnd"/>
      <w:r w:rsidRPr="00CF60A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54205" w:rsidRDefault="00D54205">
      <w:r>
        <w:br w:type="page"/>
      </w:r>
    </w:p>
    <w:p w:rsidR="00F771F8" w:rsidRPr="00F771F8" w:rsidRDefault="00F771F8" w:rsidP="00F7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F771F8" w:rsidRPr="00F771F8" w:rsidRDefault="00F771F8" w:rsidP="00F7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(tavaszi) félév</w:t>
      </w:r>
    </w:p>
    <w:p w:rsidR="00F771F8" w:rsidRPr="00F771F8" w:rsidRDefault="00F771F8" w:rsidP="00F7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Alkalmazott kémia MTMAL 7003</w:t>
      </w: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Kiss Attila Péter</w:t>
      </w: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Dr. Pápai Gréta Zsuzsa</w:t>
      </w: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mérnöki </w:t>
      </w:r>
      <w:proofErr w:type="spellStart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</w:t>
      </w:r>
      <w:proofErr w:type="spellStart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évf</w:t>
      </w:r>
      <w:proofErr w:type="spellEnd"/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2+2 K</w:t>
      </w: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1F8" w:rsidRPr="00F771F8" w:rsidRDefault="00F771F8" w:rsidP="00F7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oktatásának általános célja, olyan korszerű ismeretanyag nyújtása a hallgatóság számára, amely során lehetőségük nyílik megismerni a takarmányok és az élelmiszerek alkotórészeit. Ismeri az állattenyésztés természettudományi, kémiai, biológiai alapjait. Ismeretanyagot szerez az állatitermék-termelés, -feldolgozás, -értékesítés elméletéről, annak gyakorlati megvalósítási lehetőségeivel együtt. Képes a tenyésztés, az állati termékek termelési, feldolgozási és értékesítési folyamatainak tervezésére. Megismerkednek a takarmányokban, élelmiszerekben a tárolás, kezelések során végbemenő átalakulási folyamatokkal. </w:t>
      </w: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1F8" w:rsidRPr="00F771F8" w:rsidRDefault="00F771F8" w:rsidP="00F77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1F8">
        <w:rPr>
          <w:rFonts w:ascii="Times New Roman" w:hAnsi="Times New Roman" w:cs="Times New Roman"/>
          <w:sz w:val="24"/>
          <w:szCs w:val="24"/>
        </w:rPr>
        <w:t xml:space="preserve">A dioxinok és dioxinszerű anyagok jellemzői és egészségügyi hatásai. Környezeti szennyeződések: Fémek és </w:t>
      </w:r>
      <w:proofErr w:type="spellStart"/>
      <w:r w:rsidRPr="00F771F8">
        <w:rPr>
          <w:rFonts w:ascii="Times New Roman" w:hAnsi="Times New Roman" w:cs="Times New Roman"/>
          <w:sz w:val="24"/>
          <w:szCs w:val="24"/>
        </w:rPr>
        <w:t>metalloidok</w:t>
      </w:r>
      <w:proofErr w:type="spellEnd"/>
      <w:r w:rsidRPr="00F771F8">
        <w:rPr>
          <w:rFonts w:ascii="Times New Roman" w:hAnsi="Times New Roman" w:cs="Times New Roman"/>
          <w:sz w:val="24"/>
          <w:szCs w:val="24"/>
        </w:rPr>
        <w:t xml:space="preserve">, nitrátok és nitritek. Szennyezőanyagok és ásványolaj-szénhidrogének feldolgozása. Módszerek a </w:t>
      </w:r>
      <w:proofErr w:type="gramStart"/>
      <w:r w:rsidRPr="00F771F8">
        <w:rPr>
          <w:rFonts w:ascii="Times New Roman" w:hAnsi="Times New Roman" w:cs="Times New Roman"/>
          <w:sz w:val="24"/>
          <w:szCs w:val="24"/>
        </w:rPr>
        <w:t>toxinoknak</w:t>
      </w:r>
      <w:proofErr w:type="gramEnd"/>
      <w:r w:rsidRPr="00F771F8">
        <w:rPr>
          <w:rFonts w:ascii="Times New Roman" w:hAnsi="Times New Roman" w:cs="Times New Roman"/>
          <w:sz w:val="24"/>
          <w:szCs w:val="24"/>
        </w:rPr>
        <w:t xml:space="preserve"> való kitettség csökkentésére</w:t>
      </w:r>
    </w:p>
    <w:p w:rsidR="00F771F8" w:rsidRPr="00F771F8" w:rsidRDefault="00F771F8" w:rsidP="00F77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1F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771F8">
        <w:rPr>
          <w:rFonts w:ascii="Times New Roman" w:hAnsi="Times New Roman" w:cs="Times New Roman"/>
          <w:sz w:val="24"/>
          <w:szCs w:val="24"/>
        </w:rPr>
        <w:t>fumonizin</w:t>
      </w:r>
      <w:proofErr w:type="spellEnd"/>
      <w:r w:rsidRPr="00F771F8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F771F8">
        <w:rPr>
          <w:rFonts w:ascii="Times New Roman" w:hAnsi="Times New Roman" w:cs="Times New Roman"/>
          <w:sz w:val="24"/>
          <w:szCs w:val="24"/>
        </w:rPr>
        <w:t>zearalenon</w:t>
      </w:r>
      <w:proofErr w:type="spellEnd"/>
      <w:r w:rsidRPr="00F771F8">
        <w:rPr>
          <w:rFonts w:ascii="Times New Roman" w:hAnsi="Times New Roman" w:cs="Times New Roman"/>
          <w:sz w:val="24"/>
          <w:szCs w:val="24"/>
        </w:rPr>
        <w:t xml:space="preserve"> biológiai hatásai és jellemzői. A </w:t>
      </w:r>
      <w:proofErr w:type="spellStart"/>
      <w:r w:rsidRPr="00F771F8">
        <w:rPr>
          <w:rFonts w:ascii="Times New Roman" w:hAnsi="Times New Roman" w:cs="Times New Roman"/>
          <w:sz w:val="24"/>
          <w:szCs w:val="24"/>
        </w:rPr>
        <w:t>trichotecének</w:t>
      </w:r>
      <w:proofErr w:type="spellEnd"/>
      <w:r w:rsidRPr="00F771F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771F8">
        <w:rPr>
          <w:rFonts w:ascii="Times New Roman" w:hAnsi="Times New Roman" w:cs="Times New Roman"/>
          <w:sz w:val="24"/>
          <w:szCs w:val="24"/>
        </w:rPr>
        <w:t>nivalenol</w:t>
      </w:r>
      <w:proofErr w:type="spellEnd"/>
      <w:r w:rsidRPr="00F771F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771F8">
        <w:rPr>
          <w:rFonts w:ascii="Times New Roman" w:hAnsi="Times New Roman" w:cs="Times New Roman"/>
          <w:sz w:val="24"/>
          <w:szCs w:val="24"/>
        </w:rPr>
        <w:t>dezoxinivalenol</w:t>
      </w:r>
      <w:proofErr w:type="spellEnd"/>
      <w:r w:rsidRPr="00F771F8">
        <w:rPr>
          <w:rFonts w:ascii="Times New Roman" w:hAnsi="Times New Roman" w:cs="Times New Roman"/>
          <w:sz w:val="24"/>
          <w:szCs w:val="24"/>
        </w:rPr>
        <w:t xml:space="preserve"> (DON) és a T-2 </w:t>
      </w:r>
      <w:proofErr w:type="gramStart"/>
      <w:r w:rsidRPr="00F771F8">
        <w:rPr>
          <w:rFonts w:ascii="Times New Roman" w:hAnsi="Times New Roman" w:cs="Times New Roman"/>
          <w:sz w:val="24"/>
          <w:szCs w:val="24"/>
        </w:rPr>
        <w:t>toxin</w:t>
      </w:r>
      <w:proofErr w:type="gramEnd"/>
      <w:r w:rsidRPr="00F771F8">
        <w:rPr>
          <w:rFonts w:ascii="Times New Roman" w:hAnsi="Times New Roman" w:cs="Times New Roman"/>
          <w:sz w:val="24"/>
          <w:szCs w:val="24"/>
        </w:rPr>
        <w:t xml:space="preserve"> általános jellemzői és jellemzői. Az </w:t>
      </w:r>
      <w:proofErr w:type="spellStart"/>
      <w:r w:rsidRPr="00F771F8">
        <w:rPr>
          <w:rFonts w:ascii="Times New Roman" w:hAnsi="Times New Roman" w:cs="Times New Roman"/>
          <w:sz w:val="24"/>
          <w:szCs w:val="24"/>
        </w:rPr>
        <w:t>aflatoxinok</w:t>
      </w:r>
      <w:proofErr w:type="spellEnd"/>
      <w:r w:rsidRPr="00F771F8">
        <w:rPr>
          <w:rFonts w:ascii="Times New Roman" w:hAnsi="Times New Roman" w:cs="Times New Roman"/>
          <w:sz w:val="24"/>
          <w:szCs w:val="24"/>
        </w:rPr>
        <w:t xml:space="preserve"> jellemzői és egészségügyi hatásai. Növényi </w:t>
      </w:r>
      <w:proofErr w:type="gramStart"/>
      <w:r w:rsidRPr="00F771F8">
        <w:rPr>
          <w:rFonts w:ascii="Times New Roman" w:hAnsi="Times New Roman" w:cs="Times New Roman"/>
          <w:sz w:val="24"/>
          <w:szCs w:val="24"/>
        </w:rPr>
        <w:t>toxinok</w:t>
      </w:r>
      <w:proofErr w:type="gramEnd"/>
      <w:r w:rsidRPr="00F771F8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F771F8">
        <w:rPr>
          <w:rFonts w:ascii="Times New Roman" w:hAnsi="Times New Roman" w:cs="Times New Roman"/>
          <w:sz w:val="24"/>
          <w:szCs w:val="24"/>
        </w:rPr>
        <w:t>mikotoxinok</w:t>
      </w:r>
      <w:proofErr w:type="spellEnd"/>
      <w:r w:rsidRPr="00F771F8">
        <w:rPr>
          <w:rFonts w:ascii="Times New Roman" w:hAnsi="Times New Roman" w:cs="Times New Roman"/>
          <w:sz w:val="24"/>
          <w:szCs w:val="24"/>
        </w:rPr>
        <w:t>: osztályozás, egészségügyi hatások</w:t>
      </w:r>
    </w:p>
    <w:p w:rsidR="00F771F8" w:rsidRPr="00F771F8" w:rsidRDefault="00F771F8" w:rsidP="00F77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1F8">
        <w:rPr>
          <w:rFonts w:ascii="Times New Roman" w:hAnsi="Times New Roman" w:cs="Times New Roman"/>
          <w:sz w:val="24"/>
          <w:szCs w:val="24"/>
        </w:rPr>
        <w:t>A 315/93/EGK tanácsi rendelet és az (EU) 2023/911/EU bizottsági rendelet5, a Bizottság ajánlásai. EU jogszabály az állati takarmányban előforduló nemkívánatos anyagokról. Az Európai Élelmiszerbiztonsági Hatóság (EFSA) szerepe és tevékenységei</w:t>
      </w:r>
    </w:p>
    <w:p w:rsidR="00F771F8" w:rsidRPr="00F771F8" w:rsidRDefault="00F771F8" w:rsidP="00F77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1F8">
        <w:rPr>
          <w:rFonts w:ascii="Times New Roman" w:hAnsi="Times New Roman" w:cs="Times New Roman"/>
          <w:sz w:val="24"/>
          <w:szCs w:val="24"/>
        </w:rPr>
        <w:t xml:space="preserve">Konjugált </w:t>
      </w:r>
      <w:proofErr w:type="spellStart"/>
      <w:r w:rsidRPr="00F771F8">
        <w:rPr>
          <w:rFonts w:ascii="Times New Roman" w:hAnsi="Times New Roman" w:cs="Times New Roman"/>
          <w:sz w:val="24"/>
          <w:szCs w:val="24"/>
        </w:rPr>
        <w:t>linolsavak</w:t>
      </w:r>
      <w:proofErr w:type="spellEnd"/>
      <w:r w:rsidRPr="00F771F8">
        <w:rPr>
          <w:rFonts w:ascii="Times New Roman" w:hAnsi="Times New Roman" w:cs="Times New Roman"/>
          <w:sz w:val="24"/>
          <w:szCs w:val="24"/>
        </w:rPr>
        <w:t xml:space="preserve"> és biológiai hatásaik. Az avasodás típusai, peroxidok hatásai, </w:t>
      </w:r>
      <w:proofErr w:type="spellStart"/>
      <w:r w:rsidRPr="00F771F8">
        <w:rPr>
          <w:rFonts w:ascii="Times New Roman" w:hAnsi="Times New Roman" w:cs="Times New Roman"/>
          <w:sz w:val="24"/>
          <w:szCs w:val="24"/>
        </w:rPr>
        <w:t>lipidromlás</w:t>
      </w:r>
      <w:proofErr w:type="spellEnd"/>
      <w:r w:rsidRPr="00F77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Telített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telítetlen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zsírsavak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kémiai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tulajdonságai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Semleges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zsírok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olajok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lipidek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általános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jellemzői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osztályozása</w:t>
      </w:r>
      <w:proofErr w:type="spellEnd"/>
    </w:p>
    <w:p w:rsidR="00F771F8" w:rsidRPr="00F771F8" w:rsidRDefault="00F771F8" w:rsidP="00F77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fehérjék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átalakulása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feldolgozás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tárolás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során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771F8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élelmiszerek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aminosavtartalma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emésztése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emberi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szervezetre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gyakorolt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hatásai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α-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aminosavak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fizikai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kémiai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tulajdonságai</w:t>
      </w:r>
      <w:proofErr w:type="spellEnd"/>
    </w:p>
    <w:p w:rsidR="00F771F8" w:rsidRPr="00F771F8" w:rsidRDefault="00F771F8" w:rsidP="00F77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771F8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aminosavak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osztályozása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kémiai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szerkezet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biológiai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funkció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Komplex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fehérjék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fehérjék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funkcionális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tulajdonságai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fehérjék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általános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jellemzői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osztályozása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771F8">
        <w:rPr>
          <w:rFonts w:ascii="Times New Roman" w:hAnsi="Times New Roman" w:cs="Times New Roman"/>
          <w:sz w:val="24"/>
          <w:szCs w:val="24"/>
        </w:rPr>
        <w:t xml:space="preserve">Az élelmiszerek és takarmányok fehérjéi. A fehérjék </w:t>
      </w:r>
      <w:proofErr w:type="gramStart"/>
      <w:r w:rsidRPr="00F771F8">
        <w:rPr>
          <w:rFonts w:ascii="Times New Roman" w:hAnsi="Times New Roman" w:cs="Times New Roman"/>
          <w:sz w:val="24"/>
          <w:szCs w:val="24"/>
        </w:rPr>
        <w:t>funkcionális</w:t>
      </w:r>
      <w:proofErr w:type="gramEnd"/>
      <w:r w:rsidRPr="00F771F8">
        <w:rPr>
          <w:rFonts w:ascii="Times New Roman" w:hAnsi="Times New Roman" w:cs="Times New Roman"/>
          <w:sz w:val="24"/>
          <w:szCs w:val="24"/>
        </w:rPr>
        <w:t xml:space="preserve"> tulajdonságai.</w:t>
      </w:r>
    </w:p>
    <w:p w:rsidR="00F771F8" w:rsidRPr="00F771F8" w:rsidRDefault="00F771F8" w:rsidP="00F77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Víz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előfordulása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takarmányban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víz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megkötése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. A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víz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szerepe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víz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összetétele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Élelmiszerek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kémiai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összetétele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mikrotápanyagok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F77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F8">
        <w:rPr>
          <w:rFonts w:ascii="Times New Roman" w:hAnsi="Times New Roman" w:cs="Times New Roman"/>
          <w:sz w:val="24"/>
          <w:szCs w:val="24"/>
          <w:lang w:val="en-US"/>
        </w:rPr>
        <w:t>makrotápanyagok</w:t>
      </w:r>
      <w:proofErr w:type="spellEnd"/>
    </w:p>
    <w:p w:rsidR="00F771F8" w:rsidRPr="00F771F8" w:rsidRDefault="00F771F8" w:rsidP="00F77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1F8">
        <w:rPr>
          <w:rFonts w:ascii="Times New Roman" w:hAnsi="Times New Roman" w:cs="Times New Roman"/>
          <w:sz w:val="24"/>
          <w:szCs w:val="24"/>
        </w:rPr>
        <w:lastRenderedPageBreak/>
        <w:t xml:space="preserve">Az élelmiszerekben előforduló szénhidrátok, azok csoportosítása. </w:t>
      </w:r>
    </w:p>
    <w:p w:rsidR="00F771F8" w:rsidRPr="00F771F8" w:rsidRDefault="00F771F8" w:rsidP="00F77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1F8">
        <w:rPr>
          <w:rFonts w:ascii="Times New Roman" w:hAnsi="Times New Roman" w:cs="Times New Roman"/>
          <w:sz w:val="24"/>
          <w:szCs w:val="24"/>
        </w:rPr>
        <w:t>A fehérjék átalakulása tárolás és feldolgozás során, az ebből következő tulajdonságváltozások.</w:t>
      </w:r>
    </w:p>
    <w:p w:rsidR="00F771F8" w:rsidRPr="00F771F8" w:rsidRDefault="00F771F8" w:rsidP="00F77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1F8">
        <w:rPr>
          <w:rFonts w:ascii="Times New Roman" w:hAnsi="Times New Roman" w:cs="Times New Roman"/>
          <w:sz w:val="24"/>
          <w:szCs w:val="24"/>
        </w:rPr>
        <w:t>Vitaminok. A vitaminok mennyiségének változása a feldolgozás, a tárolás során. Jelentőségük.</w:t>
      </w:r>
    </w:p>
    <w:p w:rsidR="00F771F8" w:rsidRPr="00F771F8" w:rsidRDefault="00F771F8" w:rsidP="00F77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1F8">
        <w:rPr>
          <w:rFonts w:ascii="Times New Roman" w:hAnsi="Times New Roman" w:cs="Times New Roman"/>
          <w:sz w:val="24"/>
          <w:szCs w:val="24"/>
        </w:rPr>
        <w:t>A tej és tejtermékek kémiai összetétele, annak változása a feldolgozás és tárolás során.</w:t>
      </w:r>
    </w:p>
    <w:p w:rsidR="00F771F8" w:rsidRPr="00F771F8" w:rsidRDefault="00F771F8" w:rsidP="00F77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1F8">
        <w:rPr>
          <w:rFonts w:ascii="Times New Roman" w:hAnsi="Times New Roman" w:cs="Times New Roman"/>
          <w:sz w:val="24"/>
          <w:szCs w:val="24"/>
        </w:rPr>
        <w:t>A tojás és a tojás készítmények kémiai összetétele.</w:t>
      </w:r>
    </w:p>
    <w:p w:rsidR="00F771F8" w:rsidRPr="00F771F8" w:rsidRDefault="00F771F8" w:rsidP="00F771F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771F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hús és hústermékek kémiai összetétele. </w:t>
      </w:r>
    </w:p>
    <w:p w:rsidR="00F771F8" w:rsidRPr="00F771F8" w:rsidRDefault="00F771F8" w:rsidP="00F771F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1F8">
        <w:rPr>
          <w:rFonts w:ascii="Times New Roman" w:hAnsi="Times New Roman" w:cs="Times New Roman"/>
          <w:sz w:val="24"/>
          <w:szCs w:val="24"/>
        </w:rPr>
        <w:t>A hús és hústermékekben végbemenő változások a tárolás és feldolgozás során.</w:t>
      </w:r>
    </w:p>
    <w:p w:rsidR="00F771F8" w:rsidRPr="00F771F8" w:rsidRDefault="00F771F8" w:rsidP="00F771F8">
      <w:pPr>
        <w:spacing w:after="200" w:line="276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1F8" w:rsidRPr="00F771F8" w:rsidRDefault="00F771F8" w:rsidP="00F771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 általános célja az előadásokon elsajátított ismeretek gyakorlati alkalmazása.</w:t>
      </w:r>
    </w:p>
    <w:p w:rsidR="00F771F8" w:rsidRPr="00F771F8" w:rsidRDefault="00F771F8" w:rsidP="00F771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Szárazanyag- és hamutartalom meghatározás. </w:t>
      </w:r>
    </w:p>
    <w:p w:rsidR="00F771F8" w:rsidRPr="00F771F8" w:rsidRDefault="00F771F8" w:rsidP="00F771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Nyersrost meghatározás. </w:t>
      </w:r>
    </w:p>
    <w:p w:rsidR="00F771F8" w:rsidRPr="00F771F8" w:rsidRDefault="00F771F8" w:rsidP="00F771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Mintaelőkészítés. </w:t>
      </w:r>
    </w:p>
    <w:p w:rsidR="00F771F8" w:rsidRPr="00F771F8" w:rsidRDefault="00F771F8" w:rsidP="00F771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Szénhidrátok minőségi vizsgálata </w:t>
      </w:r>
    </w:p>
    <w:p w:rsidR="00F771F8" w:rsidRPr="00F771F8" w:rsidRDefault="00F771F8" w:rsidP="00F771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Szénhidrátok mennyiségi meghatározása. </w:t>
      </w:r>
    </w:p>
    <w:p w:rsidR="00F771F8" w:rsidRPr="00F771F8" w:rsidRDefault="00F771F8" w:rsidP="00F771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Fehérjék minőségi vizsgálata. </w:t>
      </w:r>
    </w:p>
    <w:p w:rsidR="00F771F8" w:rsidRPr="00F771F8" w:rsidRDefault="00F771F8" w:rsidP="00F771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8. Összes fehérje meghatározás.</w:t>
      </w:r>
    </w:p>
    <w:p w:rsidR="00F771F8" w:rsidRPr="00F771F8" w:rsidRDefault="00F771F8" w:rsidP="00F771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1F8" w:rsidRPr="00F771F8" w:rsidRDefault="00F771F8" w:rsidP="00F771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F771F8" w:rsidRPr="00F771F8" w:rsidRDefault="00F771F8" w:rsidP="00F771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megszerzésnek feltétele a gyakorlatokon való részvétel.</w:t>
      </w:r>
    </w:p>
    <w:p w:rsidR="00F771F8" w:rsidRPr="00F771F8" w:rsidRDefault="00F771F8" w:rsidP="00F771F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71F8" w:rsidRPr="00F771F8" w:rsidRDefault="00F771F8" w:rsidP="00F771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F771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71F8" w:rsidRPr="00F771F8" w:rsidRDefault="00755F8E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F771F8"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Csapó J. – Csapóné Kiss </w:t>
      </w:r>
      <w:proofErr w:type="spellStart"/>
      <w:r w:rsidR="00F771F8"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="00F771F8"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(2004): Élelmiszerkémia. Mezőgazda Kiadó, 1-492. </w:t>
      </w: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Gasztonyi</w:t>
      </w:r>
      <w:proofErr w:type="spellEnd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 </w:t>
      </w:r>
      <w:proofErr w:type="gramStart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Lásztity</w:t>
      </w:r>
      <w:proofErr w:type="spellEnd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R. (1992): Élelmiszer-kémia I-II. Mezőgazdasági Kiadó, Budapest 3. Győri Z. - Csapó J. - Csapóné Kiss </w:t>
      </w:r>
      <w:proofErr w:type="spellStart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(2004): Élelmiszer- és takarmányfehérjék minősítése. Debreceni Egyetem, Agrártudományi Centrum, Mezőgazdaságtudományi Kar, Debrecen, 280 p. </w:t>
      </w: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Belitz</w:t>
      </w:r>
      <w:proofErr w:type="spellEnd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, H.-D.</w:t>
      </w:r>
      <w:proofErr w:type="gramStart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spellStart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Grosch</w:t>
      </w:r>
      <w:proofErr w:type="spellEnd"/>
      <w:proofErr w:type="gramEnd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Werner, </w:t>
      </w:r>
      <w:proofErr w:type="spellStart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Schieberle</w:t>
      </w:r>
      <w:proofErr w:type="spellEnd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Peter (2009) : </w:t>
      </w:r>
      <w:proofErr w:type="spellStart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Food</w:t>
      </w:r>
      <w:proofErr w:type="spellEnd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chemistry</w:t>
      </w:r>
      <w:proofErr w:type="spellEnd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 978-3-540- 69934-7 </w:t>
      </w: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John M. </w:t>
      </w:r>
      <w:proofErr w:type="spellStart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deMan</w:t>
      </w:r>
      <w:proofErr w:type="spellEnd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(1995): </w:t>
      </w:r>
      <w:proofErr w:type="spellStart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Principles</w:t>
      </w:r>
      <w:proofErr w:type="spellEnd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Food</w:t>
      </w:r>
      <w:proofErr w:type="spellEnd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>Chemistry</w:t>
      </w:r>
      <w:proofErr w:type="spellEnd"/>
      <w:r w:rsidRPr="00F771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Springer, ISBN 978-1-4614-6390-0</w:t>
      </w:r>
    </w:p>
    <w:p w:rsidR="00F771F8" w:rsidRPr="00F771F8" w:rsidRDefault="00F771F8" w:rsidP="00F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1F8" w:rsidRDefault="00F771F8">
      <w:r>
        <w:br w:type="page"/>
      </w:r>
    </w:p>
    <w:p w:rsidR="0040504A" w:rsidRPr="0040504A" w:rsidRDefault="0040504A" w:rsidP="00405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40504A" w:rsidRPr="0040504A" w:rsidRDefault="0040504A" w:rsidP="00405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40504A" w:rsidRPr="0040504A" w:rsidRDefault="0040504A" w:rsidP="00405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04A" w:rsidRPr="0040504A" w:rsidRDefault="0040504A" w:rsidP="0040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Kutatási módszertan, </w:t>
      </w:r>
      <w:proofErr w:type="spellStart"/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biometria</w:t>
      </w:r>
      <w:proofErr w:type="spellEnd"/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(MTMAL7004)</w:t>
      </w:r>
    </w:p>
    <w:p w:rsidR="0040504A" w:rsidRPr="0040504A" w:rsidRDefault="0040504A" w:rsidP="0040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4050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Posta János, egyetemi docens</w:t>
      </w:r>
    </w:p>
    <w:p w:rsidR="0040504A" w:rsidRPr="0040504A" w:rsidRDefault="0040504A" w:rsidP="004050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40504A" w:rsidRPr="0040504A" w:rsidRDefault="0040504A" w:rsidP="0040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4050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 </w:t>
      </w:r>
      <w:proofErr w:type="spellStart"/>
      <w:r w:rsidRPr="0040504A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40504A">
        <w:rPr>
          <w:rFonts w:ascii="Times New Roman" w:eastAsia="Times New Roman" w:hAnsi="Times New Roman" w:cs="Times New Roman"/>
          <w:sz w:val="24"/>
          <w:szCs w:val="24"/>
          <w:lang w:eastAsia="hu-HU"/>
        </w:rPr>
        <w:t>. (nappali)</w:t>
      </w:r>
    </w:p>
    <w:p w:rsidR="0040504A" w:rsidRPr="0040504A" w:rsidRDefault="0040504A" w:rsidP="0040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40504A" w:rsidRPr="0040504A" w:rsidRDefault="0040504A" w:rsidP="004050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40504A">
        <w:rPr>
          <w:rFonts w:ascii="Times New Roman" w:hAnsi="Times New Roman" w:cs="Times New Roman"/>
          <w:b/>
        </w:rPr>
        <w:t>2 óra el</w:t>
      </w:r>
      <w:r w:rsidRPr="0040504A">
        <w:rPr>
          <w:rFonts w:ascii="TimesNewRoman" w:eastAsia="TimesNewRoman" w:hAnsi="TimesNewRoman" w:cs="TimesNewRoman"/>
          <w:b/>
        </w:rPr>
        <w:t>ő</w:t>
      </w:r>
      <w:r w:rsidRPr="0040504A">
        <w:rPr>
          <w:rFonts w:ascii="Times New Roman" w:hAnsi="Times New Roman" w:cs="Times New Roman"/>
          <w:b/>
        </w:rPr>
        <w:t>adás és 2 óra gyakorlat</w:t>
      </w:r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40504A">
        <w:rPr>
          <w:rFonts w:ascii="Times New Roman" w:hAnsi="Times New Roman" w:cs="Times New Roman"/>
          <w:b/>
          <w:bCs/>
        </w:rPr>
        <w:t>gyakorlati jegy</w:t>
      </w:r>
    </w:p>
    <w:p w:rsidR="0040504A" w:rsidRPr="0040504A" w:rsidRDefault="0040504A" w:rsidP="0040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4 kredit</w:t>
      </w:r>
    </w:p>
    <w:p w:rsidR="0040504A" w:rsidRPr="0040504A" w:rsidRDefault="0040504A" w:rsidP="004050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04A" w:rsidRPr="0040504A" w:rsidRDefault="0040504A" w:rsidP="0040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4050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0504A" w:rsidRPr="0040504A" w:rsidRDefault="0040504A" w:rsidP="004050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04A" w:rsidRPr="0040504A" w:rsidRDefault="0040504A" w:rsidP="0040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4050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40504A" w:rsidRPr="0040504A" w:rsidRDefault="0040504A" w:rsidP="0040504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40504A">
        <w:rPr>
          <w:rFonts w:ascii="Times New Roman" w:eastAsia="Times New Roman" w:hAnsi="Times New Roman" w:cs="Times New Roman"/>
          <w:lang w:eastAsia="hu-HU"/>
        </w:rPr>
        <w:t xml:space="preserve">Adatok numerikus leírása – </w:t>
      </w:r>
      <w:proofErr w:type="gramStart"/>
      <w:r w:rsidRPr="0040504A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40504A">
        <w:rPr>
          <w:rFonts w:ascii="Times New Roman" w:eastAsia="Times New Roman" w:hAnsi="Times New Roman" w:cs="Times New Roman"/>
          <w:lang w:eastAsia="hu-HU"/>
        </w:rPr>
        <w:t xml:space="preserve"> centrális és szóródási mutatók számítása </w:t>
      </w:r>
    </w:p>
    <w:p w:rsidR="0040504A" w:rsidRPr="0040504A" w:rsidRDefault="0040504A" w:rsidP="0040504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40504A">
        <w:rPr>
          <w:rFonts w:ascii="Times New Roman" w:eastAsia="Times New Roman" w:hAnsi="Times New Roman" w:cs="Times New Roman"/>
          <w:lang w:eastAsia="hu-HU"/>
        </w:rPr>
        <w:t xml:space="preserve">Eloszlás és sűrűségfüggvények – A </w:t>
      </w:r>
      <w:proofErr w:type="gramStart"/>
      <w:r w:rsidRPr="0040504A">
        <w:rPr>
          <w:rFonts w:ascii="Times New Roman" w:eastAsia="Times New Roman" w:hAnsi="Times New Roman" w:cs="Times New Roman"/>
          <w:lang w:eastAsia="hu-HU"/>
        </w:rPr>
        <w:t>normális</w:t>
      </w:r>
      <w:proofErr w:type="gramEnd"/>
      <w:r w:rsidRPr="0040504A">
        <w:rPr>
          <w:rFonts w:ascii="Times New Roman" w:eastAsia="Times New Roman" w:hAnsi="Times New Roman" w:cs="Times New Roman"/>
          <w:lang w:eastAsia="hu-HU"/>
        </w:rPr>
        <w:t xml:space="preserve"> eloszlásra vonatkozó szabályok </w:t>
      </w:r>
    </w:p>
    <w:p w:rsidR="0040504A" w:rsidRPr="0040504A" w:rsidRDefault="0040504A" w:rsidP="0040504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40504A">
        <w:rPr>
          <w:rFonts w:ascii="Times New Roman" w:eastAsia="Times New Roman" w:hAnsi="Times New Roman" w:cs="Times New Roman"/>
          <w:lang w:eastAsia="hu-HU"/>
        </w:rPr>
        <w:t xml:space="preserve">Populációk statisztikai leírása – Mintavételezés, a minta leírása </w:t>
      </w:r>
    </w:p>
    <w:p w:rsidR="0040504A" w:rsidRPr="0040504A" w:rsidRDefault="0040504A" w:rsidP="0040504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40504A">
        <w:rPr>
          <w:rFonts w:ascii="Times New Roman" w:eastAsia="Times New Roman" w:hAnsi="Times New Roman" w:cs="Times New Roman"/>
          <w:lang w:eastAsia="hu-HU"/>
        </w:rPr>
        <w:t xml:space="preserve">Standardizálás, </w:t>
      </w:r>
      <w:proofErr w:type="gramStart"/>
      <w:r w:rsidRPr="0040504A">
        <w:rPr>
          <w:rFonts w:ascii="Times New Roman" w:eastAsia="Times New Roman" w:hAnsi="Times New Roman" w:cs="Times New Roman"/>
          <w:lang w:eastAsia="hu-HU"/>
        </w:rPr>
        <w:t>konfidencia</w:t>
      </w:r>
      <w:proofErr w:type="gramEnd"/>
      <w:r w:rsidRPr="0040504A">
        <w:rPr>
          <w:rFonts w:ascii="Times New Roman" w:eastAsia="Times New Roman" w:hAnsi="Times New Roman" w:cs="Times New Roman"/>
          <w:lang w:eastAsia="hu-HU"/>
        </w:rPr>
        <w:t xml:space="preserve">-intervallum – Középérték konfidencia-intervallumának számítása, mintaelemszám meghatározása </w:t>
      </w:r>
    </w:p>
    <w:p w:rsidR="0040504A" w:rsidRPr="0040504A" w:rsidRDefault="0040504A" w:rsidP="0040504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40504A">
        <w:rPr>
          <w:rFonts w:ascii="Times New Roman" w:eastAsia="Times New Roman" w:hAnsi="Times New Roman" w:cs="Times New Roman"/>
          <w:lang w:eastAsia="hu-HU"/>
        </w:rPr>
        <w:t xml:space="preserve">A statisztikai döntés logikai menete – </w:t>
      </w:r>
      <w:proofErr w:type="gramStart"/>
      <w:r w:rsidRPr="0040504A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40504A">
        <w:rPr>
          <w:rFonts w:ascii="Times New Roman" w:eastAsia="Times New Roman" w:hAnsi="Times New Roman" w:cs="Times New Roman"/>
          <w:lang w:eastAsia="hu-HU"/>
        </w:rPr>
        <w:t xml:space="preserve"> hipotézisvizsgálat logikai menetének elsajátítása </w:t>
      </w:r>
    </w:p>
    <w:p w:rsidR="0040504A" w:rsidRPr="0040504A" w:rsidRDefault="0040504A" w:rsidP="0040504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40504A">
        <w:rPr>
          <w:rFonts w:ascii="Times New Roman" w:eastAsia="Times New Roman" w:hAnsi="Times New Roman" w:cs="Times New Roman"/>
          <w:lang w:eastAsia="hu-HU"/>
        </w:rPr>
        <w:t xml:space="preserve">Középértékek összehasonlítása – </w:t>
      </w:r>
      <w:proofErr w:type="gramStart"/>
      <w:r w:rsidRPr="0040504A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40504A">
        <w:rPr>
          <w:rFonts w:ascii="Times New Roman" w:eastAsia="Times New Roman" w:hAnsi="Times New Roman" w:cs="Times New Roman"/>
          <w:lang w:eastAsia="hu-HU"/>
        </w:rPr>
        <w:t xml:space="preserve"> t-próba, és z-próba elvégzésének elsajátítása </w:t>
      </w:r>
    </w:p>
    <w:p w:rsidR="0040504A" w:rsidRPr="0040504A" w:rsidRDefault="0040504A" w:rsidP="0040504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40504A">
        <w:rPr>
          <w:rFonts w:ascii="Times New Roman" w:eastAsia="Times New Roman" w:hAnsi="Times New Roman" w:cs="Times New Roman"/>
          <w:lang w:eastAsia="hu-HU"/>
        </w:rPr>
        <w:t xml:space="preserve">Szórásnégyzetekre vonatkozó statisztikai próbák – χ2 próba és F-próba elsajátítása </w:t>
      </w:r>
    </w:p>
    <w:p w:rsidR="0040504A" w:rsidRPr="0040504A" w:rsidRDefault="0040504A" w:rsidP="0040504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40504A">
        <w:rPr>
          <w:rFonts w:ascii="Times New Roman" w:eastAsia="Times New Roman" w:hAnsi="Times New Roman" w:cs="Times New Roman"/>
          <w:lang w:eastAsia="hu-HU"/>
        </w:rPr>
        <w:t xml:space="preserve">Nemparaméteres próbák – Illeszkedés-, homogenitás- és függetlenségvizsgálat χ2 próbával </w:t>
      </w:r>
    </w:p>
    <w:p w:rsidR="0040504A" w:rsidRPr="0040504A" w:rsidRDefault="0040504A" w:rsidP="0040504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40504A">
        <w:rPr>
          <w:rFonts w:ascii="Times New Roman" w:eastAsia="Times New Roman" w:hAnsi="Times New Roman" w:cs="Times New Roman"/>
          <w:lang w:eastAsia="hu-HU"/>
        </w:rPr>
        <w:t xml:space="preserve">Egytényezős varianciaanalízis – Varianciaanalízis kiszámítása, a szignifikáns </w:t>
      </w:r>
      <w:proofErr w:type="gramStart"/>
      <w:r w:rsidRPr="0040504A">
        <w:rPr>
          <w:rFonts w:ascii="Times New Roman" w:eastAsia="Times New Roman" w:hAnsi="Times New Roman" w:cs="Times New Roman"/>
          <w:lang w:eastAsia="hu-HU"/>
        </w:rPr>
        <w:t>differencia</w:t>
      </w:r>
      <w:proofErr w:type="gramEnd"/>
      <w:r w:rsidRPr="0040504A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40504A" w:rsidRPr="0040504A" w:rsidRDefault="0040504A" w:rsidP="0040504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40504A">
        <w:rPr>
          <w:rFonts w:ascii="Times New Roman" w:eastAsia="Times New Roman" w:hAnsi="Times New Roman" w:cs="Times New Roman"/>
          <w:lang w:eastAsia="hu-HU"/>
        </w:rPr>
        <w:t xml:space="preserve">Korreláció- és regressziószámítás – </w:t>
      </w:r>
      <w:proofErr w:type="gramStart"/>
      <w:r w:rsidRPr="0040504A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40504A">
        <w:rPr>
          <w:rFonts w:ascii="Times New Roman" w:eastAsia="Times New Roman" w:hAnsi="Times New Roman" w:cs="Times New Roman"/>
          <w:lang w:eastAsia="hu-HU"/>
        </w:rPr>
        <w:t xml:space="preserve"> korrelációszámítás gyakorlati alkalmazása </w:t>
      </w:r>
    </w:p>
    <w:p w:rsidR="0040504A" w:rsidRPr="0040504A" w:rsidRDefault="0040504A" w:rsidP="0040504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40504A">
        <w:rPr>
          <w:rFonts w:ascii="Times New Roman" w:eastAsia="Times New Roman" w:hAnsi="Times New Roman" w:cs="Times New Roman"/>
          <w:lang w:eastAsia="hu-HU"/>
        </w:rPr>
        <w:t xml:space="preserve">Nem lineáris és többváltozós regresszióanalízis </w:t>
      </w:r>
    </w:p>
    <w:p w:rsidR="0040504A" w:rsidRPr="0040504A" w:rsidRDefault="0040504A" w:rsidP="0040504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40504A">
        <w:rPr>
          <w:rFonts w:ascii="Times New Roman" w:eastAsia="Times New Roman" w:hAnsi="Times New Roman" w:cs="Times New Roman"/>
          <w:lang w:eastAsia="hu-HU"/>
        </w:rPr>
        <w:t xml:space="preserve">A regresszióanalízis gyakorlati alkalmazása </w:t>
      </w:r>
    </w:p>
    <w:p w:rsidR="0040504A" w:rsidRPr="0040504A" w:rsidRDefault="0040504A" w:rsidP="0040504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40504A">
        <w:rPr>
          <w:rFonts w:ascii="Times New Roman" w:eastAsia="Times New Roman" w:hAnsi="Times New Roman" w:cs="Times New Roman"/>
          <w:lang w:eastAsia="hu-HU"/>
        </w:rPr>
        <w:t>Az „R” szoftvercsomag – Átlag- és szórásszámítás az SPSS-</w:t>
      </w:r>
      <w:proofErr w:type="spellStart"/>
      <w:r w:rsidRPr="0040504A">
        <w:rPr>
          <w:rFonts w:ascii="Times New Roman" w:eastAsia="Times New Roman" w:hAnsi="Times New Roman" w:cs="Times New Roman"/>
          <w:lang w:eastAsia="hu-HU"/>
        </w:rPr>
        <w:t>sel</w:t>
      </w:r>
      <w:proofErr w:type="spellEnd"/>
      <w:r w:rsidRPr="0040504A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40504A" w:rsidRPr="0040504A" w:rsidRDefault="0040504A" w:rsidP="0040504A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04A">
        <w:rPr>
          <w:rFonts w:ascii="Times New Roman" w:eastAsia="Times New Roman" w:hAnsi="Times New Roman" w:cs="Times New Roman"/>
          <w:lang w:eastAsia="hu-HU"/>
        </w:rPr>
        <w:t>Az „R” szoftvercsomag – Paraméteres és nemparaméteres próbák végzése SPSS-</w:t>
      </w:r>
      <w:proofErr w:type="spellStart"/>
      <w:r w:rsidRPr="0040504A">
        <w:rPr>
          <w:rFonts w:ascii="Times New Roman" w:eastAsia="Times New Roman" w:hAnsi="Times New Roman" w:cs="Times New Roman"/>
          <w:lang w:eastAsia="hu-HU"/>
        </w:rPr>
        <w:t>sel</w:t>
      </w:r>
      <w:proofErr w:type="spellEnd"/>
    </w:p>
    <w:p w:rsidR="00BB296E" w:rsidRDefault="00BB296E" w:rsidP="0040504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04A" w:rsidRPr="00BB296E" w:rsidRDefault="0040504A" w:rsidP="00BB296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 -</w:t>
      </w:r>
    </w:p>
    <w:p w:rsidR="0040504A" w:rsidRPr="0040504A" w:rsidRDefault="0040504A" w:rsidP="0040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4050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40504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4050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Pr="0040504A">
        <w:rPr>
          <w:rFonts w:ascii="Times New Roman" w:eastAsia="Times New Roman" w:hAnsi="Times New Roman" w:cs="Times New Roman"/>
          <w:lang w:eastAsia="hu-HU"/>
        </w:rPr>
        <w:t>Az évfolyam a félévet kollokviummal zárja szóbeli vizsga formájában.</w:t>
      </w:r>
    </w:p>
    <w:p w:rsidR="0040504A" w:rsidRPr="0040504A" w:rsidRDefault="0040504A" w:rsidP="0040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504A" w:rsidRPr="0040504A" w:rsidRDefault="0040504A" w:rsidP="004050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4050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0504A" w:rsidRPr="0040504A" w:rsidRDefault="0040504A" w:rsidP="004050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04A" w:rsidRPr="0040504A" w:rsidRDefault="0040504A" w:rsidP="004050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50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40504A" w:rsidRPr="0040504A" w:rsidRDefault="0040504A" w:rsidP="0040504A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40504A">
        <w:rPr>
          <w:rFonts w:ascii="Times New Roman" w:hAnsi="Times New Roman" w:cs="Times New Roman"/>
        </w:rPr>
        <w:t xml:space="preserve">Baráth Csabáné dr. – </w:t>
      </w:r>
      <w:proofErr w:type="spellStart"/>
      <w:r w:rsidRPr="0040504A">
        <w:rPr>
          <w:rFonts w:ascii="Times New Roman" w:hAnsi="Times New Roman" w:cs="Times New Roman"/>
        </w:rPr>
        <w:t>Ittzés</w:t>
      </w:r>
      <w:proofErr w:type="spellEnd"/>
      <w:r w:rsidRPr="0040504A">
        <w:rPr>
          <w:rFonts w:ascii="Times New Roman" w:hAnsi="Times New Roman" w:cs="Times New Roman"/>
        </w:rPr>
        <w:t xml:space="preserve"> András – dr. </w:t>
      </w:r>
      <w:proofErr w:type="spellStart"/>
      <w:r w:rsidRPr="0040504A">
        <w:rPr>
          <w:rFonts w:ascii="Times New Roman" w:hAnsi="Times New Roman" w:cs="Times New Roman"/>
        </w:rPr>
        <w:t>Ugrósdy</w:t>
      </w:r>
      <w:proofErr w:type="spellEnd"/>
      <w:r w:rsidRPr="0040504A">
        <w:rPr>
          <w:rFonts w:ascii="Times New Roman" w:hAnsi="Times New Roman" w:cs="Times New Roman"/>
        </w:rPr>
        <w:t xml:space="preserve"> György: </w:t>
      </w:r>
      <w:proofErr w:type="spellStart"/>
      <w:r w:rsidRPr="0040504A">
        <w:rPr>
          <w:rFonts w:ascii="Times New Roman" w:hAnsi="Times New Roman" w:cs="Times New Roman"/>
        </w:rPr>
        <w:t>Biometria</w:t>
      </w:r>
      <w:proofErr w:type="spellEnd"/>
      <w:r w:rsidRPr="0040504A">
        <w:rPr>
          <w:rFonts w:ascii="Times New Roman" w:hAnsi="Times New Roman" w:cs="Times New Roman"/>
        </w:rPr>
        <w:t>. Mez</w:t>
      </w:r>
      <w:r w:rsidRPr="0040504A">
        <w:rPr>
          <w:rFonts w:ascii="TimesNewRoman" w:eastAsia="TimesNewRoman" w:hAnsi="TimesNewRoman" w:cs="TimesNewRoman"/>
        </w:rPr>
        <w:t>ő</w:t>
      </w:r>
      <w:r w:rsidRPr="0040504A">
        <w:rPr>
          <w:rFonts w:ascii="Times New Roman" w:hAnsi="Times New Roman" w:cs="Times New Roman"/>
        </w:rPr>
        <w:t>gazda Kiadó 9789637362316</w:t>
      </w:r>
    </w:p>
    <w:p w:rsidR="0040504A" w:rsidRPr="0040504A" w:rsidRDefault="0040504A" w:rsidP="0040504A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40504A">
        <w:rPr>
          <w:rFonts w:ascii="Times New Roman" w:hAnsi="Times New Roman" w:cs="Times New Roman"/>
        </w:rPr>
        <w:t>Hajtman</w:t>
      </w:r>
      <w:proofErr w:type="spellEnd"/>
      <w:r w:rsidRPr="0040504A">
        <w:rPr>
          <w:rFonts w:ascii="Times New Roman" w:hAnsi="Times New Roman" w:cs="Times New Roman"/>
        </w:rPr>
        <w:t xml:space="preserve"> B.: Bevezetés a </w:t>
      </w:r>
      <w:proofErr w:type="spellStart"/>
      <w:r w:rsidRPr="0040504A">
        <w:rPr>
          <w:rFonts w:ascii="Times New Roman" w:hAnsi="Times New Roman" w:cs="Times New Roman"/>
        </w:rPr>
        <w:t>biostatisztikába</w:t>
      </w:r>
      <w:proofErr w:type="spellEnd"/>
      <w:r w:rsidRPr="0040504A">
        <w:rPr>
          <w:rFonts w:ascii="Times New Roman" w:hAnsi="Times New Roman" w:cs="Times New Roman"/>
        </w:rPr>
        <w:t xml:space="preserve">. </w:t>
      </w:r>
      <w:proofErr w:type="spellStart"/>
      <w:r w:rsidRPr="0040504A">
        <w:rPr>
          <w:rFonts w:ascii="Times New Roman" w:hAnsi="Times New Roman" w:cs="Times New Roman"/>
        </w:rPr>
        <w:t>Edge</w:t>
      </w:r>
      <w:proofErr w:type="spellEnd"/>
      <w:r w:rsidRPr="0040504A">
        <w:rPr>
          <w:rFonts w:ascii="Times New Roman" w:hAnsi="Times New Roman" w:cs="Times New Roman"/>
        </w:rPr>
        <w:t xml:space="preserve"> 2000 Kft. 9789639760233</w:t>
      </w:r>
    </w:p>
    <w:p w:rsidR="0040504A" w:rsidRPr="0040504A" w:rsidRDefault="0040504A" w:rsidP="0040504A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0504A">
        <w:rPr>
          <w:rFonts w:ascii="Times New Roman" w:hAnsi="Times New Roman" w:cs="Times New Roman"/>
        </w:rPr>
        <w:t>Reiczigel</w:t>
      </w:r>
      <w:proofErr w:type="spellEnd"/>
      <w:r w:rsidRPr="0040504A">
        <w:rPr>
          <w:rFonts w:ascii="Times New Roman" w:hAnsi="Times New Roman" w:cs="Times New Roman"/>
        </w:rPr>
        <w:t xml:space="preserve"> J. – </w:t>
      </w:r>
      <w:proofErr w:type="spellStart"/>
      <w:r w:rsidRPr="0040504A">
        <w:rPr>
          <w:rFonts w:ascii="Times New Roman" w:hAnsi="Times New Roman" w:cs="Times New Roman"/>
        </w:rPr>
        <w:t>Harnos</w:t>
      </w:r>
      <w:proofErr w:type="spellEnd"/>
      <w:r w:rsidRPr="0040504A">
        <w:rPr>
          <w:rFonts w:ascii="Times New Roman" w:hAnsi="Times New Roman" w:cs="Times New Roman"/>
        </w:rPr>
        <w:t xml:space="preserve"> </w:t>
      </w:r>
      <w:proofErr w:type="gramStart"/>
      <w:r w:rsidRPr="0040504A">
        <w:rPr>
          <w:rFonts w:ascii="Times New Roman" w:hAnsi="Times New Roman" w:cs="Times New Roman"/>
        </w:rPr>
        <w:t>A</w:t>
      </w:r>
      <w:proofErr w:type="gramEnd"/>
      <w:r w:rsidRPr="0040504A">
        <w:rPr>
          <w:rFonts w:ascii="Times New Roman" w:hAnsi="Times New Roman" w:cs="Times New Roman"/>
        </w:rPr>
        <w:t xml:space="preserve">. – Solymosi N. : </w:t>
      </w:r>
      <w:proofErr w:type="spellStart"/>
      <w:r w:rsidRPr="0040504A">
        <w:rPr>
          <w:rFonts w:ascii="Times New Roman" w:hAnsi="Times New Roman" w:cs="Times New Roman"/>
        </w:rPr>
        <w:t>Biostatisztika</w:t>
      </w:r>
      <w:proofErr w:type="spellEnd"/>
      <w:r w:rsidRPr="0040504A">
        <w:rPr>
          <w:rFonts w:ascii="Times New Roman" w:hAnsi="Times New Roman" w:cs="Times New Roman"/>
        </w:rPr>
        <w:t xml:space="preserve"> nem statisztikusoknak. Pars Kft., Nagykovácsi. 9789630637367</w:t>
      </w:r>
    </w:p>
    <w:p w:rsidR="0040504A" w:rsidRDefault="0040504A">
      <w:r>
        <w:br w:type="page"/>
      </w:r>
    </w:p>
    <w:p w:rsidR="004273A4" w:rsidRPr="004273A4" w:rsidRDefault="004273A4" w:rsidP="0042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4273A4" w:rsidRPr="004273A4" w:rsidRDefault="004273A4" w:rsidP="00427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4273A4" w:rsidRPr="004273A4" w:rsidRDefault="004273A4" w:rsidP="00427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273A4" w:rsidRPr="004273A4" w:rsidRDefault="004273A4" w:rsidP="00427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Gazdasági állatok szaporítása, biotechnika, biotechnológia (MTMAL7005)</w:t>
      </w:r>
    </w:p>
    <w:p w:rsidR="004273A4" w:rsidRPr="004273A4" w:rsidRDefault="004273A4" w:rsidP="00427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tantárgyfelelős neve, beosztása: </w:t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Rátky</w:t>
      </w:r>
      <w:proofErr w:type="spellEnd"/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József, egyetemi tanár</w:t>
      </w:r>
    </w:p>
    <w:p w:rsidR="004273A4" w:rsidRPr="004273A4" w:rsidRDefault="004273A4" w:rsidP="00427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4273A4" w:rsidRPr="004273A4" w:rsidRDefault="004273A4" w:rsidP="00427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Szak neve, szintje: </w:t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Állattenyésztő mérnök MSC</w:t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4273A4" w:rsidRPr="004273A4" w:rsidRDefault="004273A4" w:rsidP="00427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kötelező</w:t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4273A4" w:rsidRPr="004273A4" w:rsidRDefault="004273A4" w:rsidP="00427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</w:t>
      </w:r>
      <w:r w:rsidR="00D944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vizsga típusa: I. évfolyam</w:t>
      </w:r>
      <w:proofErr w:type="gramStart"/>
      <w:r w:rsidR="00D944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 2</w:t>
      </w:r>
      <w:proofErr w:type="gramEnd"/>
      <w:r w:rsidR="00D944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+1</w:t>
      </w:r>
      <w:r w:rsidR="00BB29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</w:t>
      </w:r>
    </w:p>
    <w:p w:rsidR="004273A4" w:rsidRPr="004273A4" w:rsidRDefault="004273A4" w:rsidP="00427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3</w:t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4273A4" w:rsidRPr="004273A4" w:rsidRDefault="004273A4" w:rsidP="00427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273A4" w:rsidRPr="004273A4" w:rsidRDefault="004273A4" w:rsidP="004273A4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tárgy oktatásának célja: </w:t>
      </w: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állatfajaink gazdaságos termelésének egyik alapfeltétele a megfelelően működő szaporodásbiológiai gondozás. A tárgy keretein belül a hallgatók megismerik a nemi szervek anatómiai felépítését és élettani működését, a szaporodásbiológia </w:t>
      </w:r>
      <w:proofErr w:type="spellStart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állatfajonkénti</w:t>
      </w:r>
      <w:proofErr w:type="spellEnd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jellegzetességeit. A hallgatók megismerik az egyszerűbb és bonyolultabb </w:t>
      </w:r>
      <w:proofErr w:type="gramStart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asszisztált</w:t>
      </w:r>
      <w:proofErr w:type="gramEnd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reprodukciós eljárásokat, mint pl. az ivarzásszinkronizálás, a mesterséges termékenyítés, stb. A félév végén pedig a legfontosabb szaporodásbiológiai zavarok és betegségek kerülnek tárgyalásra. A tárgy fontos részét képezi a gyakorlati bemutatókon és külső gyakorlatokon való részvétel. </w:t>
      </w:r>
    </w:p>
    <w:p w:rsidR="004273A4" w:rsidRPr="004273A4" w:rsidRDefault="004273A4" w:rsidP="00427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273A4" w:rsidRPr="004273A4" w:rsidRDefault="004273A4" w:rsidP="0042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tartalma:</w:t>
      </w: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273A4" w:rsidRPr="004273A4" w:rsidRDefault="004273A4" w:rsidP="0042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reprodukció jelentősége az állattenyésztésben. </w:t>
      </w:r>
    </w:p>
    <w:p w:rsidR="004273A4" w:rsidRPr="004273A4" w:rsidRDefault="004273A4" w:rsidP="0042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A nőivarú gazdasági haszonállatok ivarszerveinek anatómiája.</w:t>
      </w:r>
    </w:p>
    <w:p w:rsidR="004273A4" w:rsidRPr="004273A4" w:rsidRDefault="004273A4" w:rsidP="0042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mesterséges termékenyítés </w:t>
      </w:r>
    </w:p>
    <w:p w:rsidR="004273A4" w:rsidRPr="004273A4" w:rsidRDefault="004273A4" w:rsidP="0042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termékenyülés, a vemhesség lefolyása.</w:t>
      </w:r>
    </w:p>
    <w:p w:rsidR="004273A4" w:rsidRPr="004273A4" w:rsidRDefault="004273A4" w:rsidP="0042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ellés, hormonális változások az ellés előtt és alatt, az ellés szakaszai.</w:t>
      </w:r>
    </w:p>
    <w:p w:rsidR="004273A4" w:rsidRPr="004273A4" w:rsidRDefault="004273A4" w:rsidP="0042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reprodukcióval kapcsolatos viselkedési sajátosságok a különböző gazdasági állatfajoknál. </w:t>
      </w:r>
    </w:p>
    <w:p w:rsidR="004273A4" w:rsidRPr="004273A4" w:rsidRDefault="004273A4" w:rsidP="0042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Szaporodásbiológiai gondozás, a szaporodást befolyásoló környezeti, takarmányozási tényezők.</w:t>
      </w:r>
    </w:p>
    <w:p w:rsidR="004273A4" w:rsidRPr="004273A4" w:rsidRDefault="004273A4" w:rsidP="0042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szarvasmarha szaporodásbiológiája. </w:t>
      </w:r>
    </w:p>
    <w:p w:rsidR="004273A4" w:rsidRPr="004273A4" w:rsidRDefault="004273A4" w:rsidP="0042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A kiskérődzők szaporodásbiológiája.</w:t>
      </w:r>
    </w:p>
    <w:p w:rsidR="004273A4" w:rsidRPr="004273A4" w:rsidRDefault="004273A4" w:rsidP="0042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sertés szaporodásbiológiája. </w:t>
      </w:r>
    </w:p>
    <w:p w:rsidR="004273A4" w:rsidRPr="004273A4" w:rsidRDefault="004273A4" w:rsidP="0042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madarak szaporodása. </w:t>
      </w:r>
    </w:p>
    <w:p w:rsidR="004273A4" w:rsidRPr="004273A4" w:rsidRDefault="004273A4" w:rsidP="004273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A reprodukcióval kapcsolatos legfontosabb zavarok és betegségek</w:t>
      </w:r>
    </w:p>
    <w:p w:rsidR="004273A4" w:rsidRPr="004273A4" w:rsidRDefault="004273A4" w:rsidP="00806B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</w:t>
      </w: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nincs</w:t>
      </w:r>
    </w:p>
    <w:p w:rsidR="004273A4" w:rsidRPr="004273A4" w:rsidRDefault="004273A4" w:rsidP="00806B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4273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4273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</w:t>
      </w: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írásbeli vagy szóbeli vizsga</w:t>
      </w:r>
    </w:p>
    <w:p w:rsidR="004273A4" w:rsidRPr="004273A4" w:rsidRDefault="004273A4" w:rsidP="00806B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</w:p>
    <w:p w:rsidR="004273A4" w:rsidRPr="004273A4" w:rsidRDefault="004273A4" w:rsidP="00427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Az órák PP-</w:t>
      </w:r>
      <w:proofErr w:type="spellStart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 anyagai az </w:t>
      </w:r>
      <w:r w:rsidRPr="004273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elearning.unideb.hu</w:t>
      </w: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 elérhetőek</w:t>
      </w:r>
    </w:p>
    <w:p w:rsidR="004273A4" w:rsidRPr="004273A4" w:rsidRDefault="004273A4" w:rsidP="00806B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és ajánlott irodalom:</w:t>
      </w: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273A4" w:rsidRPr="004273A4" w:rsidRDefault="004273A4" w:rsidP="004273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Haraszti–Zöldág (</w:t>
      </w:r>
      <w:proofErr w:type="spellStart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.) (1993): A háziállatok szülészete és szaporodásbiológiája. Mezőgazda Kiadó. Budapest</w:t>
      </w:r>
    </w:p>
    <w:p w:rsidR="004273A4" w:rsidRPr="004273A4" w:rsidRDefault="004273A4" w:rsidP="004273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Pécsi T. (</w:t>
      </w:r>
      <w:proofErr w:type="spellStart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(2007): Házi emlősállatok mesterséges termékenyítése Mezőgazda Kiadó. Budapest. </w:t>
      </w:r>
    </w:p>
    <w:p w:rsidR="004273A4" w:rsidRPr="004273A4" w:rsidRDefault="004273A4" w:rsidP="004273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Youngquist-Threlfall</w:t>
      </w:r>
      <w:proofErr w:type="spellEnd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(2007): </w:t>
      </w:r>
      <w:proofErr w:type="spellStart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Current</w:t>
      </w:r>
      <w:proofErr w:type="spellEnd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Therapy</w:t>
      </w:r>
      <w:proofErr w:type="spellEnd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large</w:t>
      </w:r>
      <w:proofErr w:type="spellEnd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animal</w:t>
      </w:r>
      <w:proofErr w:type="spellEnd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theriogenology</w:t>
      </w:r>
      <w:proofErr w:type="spellEnd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</w:t>
      </w:r>
      <w:proofErr w:type="spellStart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Saunders</w:t>
      </w:r>
      <w:proofErr w:type="spellEnd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Elsevier</w:t>
      </w:r>
      <w:proofErr w:type="spellEnd"/>
      <w:r w:rsidRPr="004273A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273A4" w:rsidRPr="004273A4" w:rsidRDefault="004273A4" w:rsidP="004273A4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273A4" w:rsidRPr="004273A4" w:rsidRDefault="004273A4" w:rsidP="004273A4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273A4" w:rsidRPr="004273A4" w:rsidRDefault="004273A4" w:rsidP="004273A4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273A4" w:rsidRPr="004273A4" w:rsidRDefault="004273A4" w:rsidP="00B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249C" w:rsidRPr="0003028F" w:rsidRDefault="00B5249C" w:rsidP="00BB2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28F">
        <w:rPr>
          <w:rFonts w:ascii="Times New Roman" w:hAnsi="Times New Roman" w:cs="Times New Roman"/>
          <w:b/>
          <w:sz w:val="24"/>
          <w:szCs w:val="24"/>
        </w:rPr>
        <w:t>KÖVETELMÉNYRENDSZER</w:t>
      </w:r>
    </w:p>
    <w:p w:rsidR="00B5249C" w:rsidRPr="0003028F" w:rsidRDefault="00B5249C" w:rsidP="00BB2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28F">
        <w:rPr>
          <w:rFonts w:ascii="Times New Roman" w:hAnsi="Times New Roman" w:cs="Times New Roman"/>
          <w:b/>
          <w:sz w:val="24"/>
          <w:szCs w:val="24"/>
        </w:rPr>
        <w:t>2023/2024. tanév II. félév</w:t>
      </w:r>
    </w:p>
    <w:p w:rsidR="00B5249C" w:rsidRPr="0003028F" w:rsidRDefault="00B5249C" w:rsidP="00B524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49C" w:rsidRPr="0003028F" w:rsidRDefault="00B5249C" w:rsidP="007D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28F">
        <w:rPr>
          <w:rFonts w:ascii="Times New Roman" w:hAnsi="Times New Roman" w:cs="Times New Roman"/>
          <w:b/>
          <w:sz w:val="24"/>
          <w:szCs w:val="24"/>
        </w:rPr>
        <w:t>A tantárgy neve, kódja: Takarmánynövény termesztés, MTMAL7006</w:t>
      </w:r>
    </w:p>
    <w:p w:rsidR="00B5249C" w:rsidRPr="0003028F" w:rsidRDefault="00B5249C" w:rsidP="007D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28F">
        <w:rPr>
          <w:rFonts w:ascii="Times New Roman" w:hAnsi="Times New Roman" w:cs="Times New Roman"/>
          <w:b/>
          <w:sz w:val="24"/>
          <w:szCs w:val="24"/>
        </w:rPr>
        <w:t>A tantárgyfelelős neve, beosztása:</w:t>
      </w:r>
      <w:r w:rsidRPr="0003028F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Kutasy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 Erika Tünde egyetemi docens</w:t>
      </w:r>
    </w:p>
    <w:p w:rsidR="00B5249C" w:rsidRPr="0003028F" w:rsidRDefault="00B5249C" w:rsidP="007D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28F">
        <w:rPr>
          <w:rFonts w:ascii="Times New Roman" w:hAnsi="Times New Roman" w:cs="Times New Roman"/>
          <w:b/>
          <w:sz w:val="24"/>
          <w:szCs w:val="24"/>
        </w:rPr>
        <w:t xml:space="preserve">A tantárgy oktatásába bevont további oktatók: </w:t>
      </w:r>
    </w:p>
    <w:p w:rsidR="00B5249C" w:rsidRPr="0003028F" w:rsidRDefault="00B5249C" w:rsidP="007D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28F">
        <w:rPr>
          <w:rFonts w:ascii="Times New Roman" w:hAnsi="Times New Roman" w:cs="Times New Roman"/>
          <w:b/>
          <w:sz w:val="24"/>
          <w:szCs w:val="24"/>
        </w:rPr>
        <w:t>Szak neve, szintje:</w:t>
      </w:r>
      <w:r w:rsidRPr="0003028F">
        <w:rPr>
          <w:rFonts w:ascii="Times New Roman" w:hAnsi="Times New Roman" w:cs="Times New Roman"/>
          <w:sz w:val="24"/>
          <w:szCs w:val="24"/>
        </w:rPr>
        <w:t xml:space="preserve"> állattenyésztő mérnök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MSc</w:t>
      </w:r>
      <w:proofErr w:type="spellEnd"/>
    </w:p>
    <w:p w:rsidR="00B5249C" w:rsidRPr="0003028F" w:rsidRDefault="00B5249C" w:rsidP="007D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28F">
        <w:rPr>
          <w:rFonts w:ascii="Times New Roman" w:hAnsi="Times New Roman" w:cs="Times New Roman"/>
          <w:b/>
          <w:sz w:val="24"/>
          <w:szCs w:val="24"/>
        </w:rPr>
        <w:t xml:space="preserve">Tantárgy típusa: </w:t>
      </w:r>
      <w:r w:rsidRPr="0003028F">
        <w:rPr>
          <w:rFonts w:ascii="Times New Roman" w:hAnsi="Times New Roman" w:cs="Times New Roman"/>
          <w:sz w:val="24"/>
          <w:szCs w:val="24"/>
        </w:rPr>
        <w:t>kötelező</w:t>
      </w:r>
    </w:p>
    <w:p w:rsidR="00B5249C" w:rsidRPr="0003028F" w:rsidRDefault="00B5249C" w:rsidP="007D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28F">
        <w:rPr>
          <w:rFonts w:ascii="Times New Roman" w:hAnsi="Times New Roman" w:cs="Times New Roman"/>
          <w:b/>
          <w:sz w:val="24"/>
          <w:szCs w:val="24"/>
        </w:rPr>
        <w:t xml:space="preserve">A tantárgy oktatási időterve, vizsga típusa: </w:t>
      </w:r>
      <w:r w:rsidRPr="0003028F">
        <w:rPr>
          <w:rFonts w:ascii="Times New Roman" w:hAnsi="Times New Roman" w:cs="Times New Roman"/>
          <w:sz w:val="24"/>
          <w:szCs w:val="24"/>
        </w:rPr>
        <w:t xml:space="preserve">2+0,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Gy</w:t>
      </w:r>
      <w:proofErr w:type="spellEnd"/>
    </w:p>
    <w:p w:rsidR="00B5249C" w:rsidRPr="0003028F" w:rsidRDefault="00B5249C" w:rsidP="007D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28F">
        <w:rPr>
          <w:rFonts w:ascii="Times New Roman" w:hAnsi="Times New Roman" w:cs="Times New Roman"/>
          <w:b/>
          <w:sz w:val="24"/>
          <w:szCs w:val="24"/>
        </w:rPr>
        <w:t>A tantárgy kredit értéke: 3</w:t>
      </w:r>
    </w:p>
    <w:p w:rsidR="00B5249C" w:rsidRPr="0003028F" w:rsidRDefault="00B5249C" w:rsidP="00B5249C">
      <w:pPr>
        <w:rPr>
          <w:rFonts w:ascii="Times New Roman" w:hAnsi="Times New Roman" w:cs="Times New Roman"/>
          <w:b/>
          <w:sz w:val="24"/>
          <w:szCs w:val="24"/>
        </w:rPr>
      </w:pPr>
    </w:p>
    <w:p w:rsidR="00B5249C" w:rsidRPr="0003028F" w:rsidRDefault="00B5249C" w:rsidP="00B5249C">
      <w:pPr>
        <w:rPr>
          <w:rFonts w:ascii="Times New Roman" w:hAnsi="Times New Roman" w:cs="Times New Roman"/>
          <w:b/>
          <w:sz w:val="24"/>
          <w:szCs w:val="24"/>
        </w:rPr>
      </w:pPr>
      <w:r w:rsidRPr="0003028F">
        <w:rPr>
          <w:rFonts w:ascii="Times New Roman" w:hAnsi="Times New Roman" w:cs="Times New Roman"/>
          <w:b/>
          <w:sz w:val="24"/>
          <w:szCs w:val="24"/>
        </w:rPr>
        <w:t>A tárgy oktatásának célja:</w:t>
      </w:r>
      <w:r w:rsidRPr="0003028F">
        <w:rPr>
          <w:rFonts w:ascii="Times New Roman" w:hAnsi="Times New Roman" w:cs="Times New Roman"/>
          <w:sz w:val="24"/>
          <w:szCs w:val="24"/>
        </w:rPr>
        <w:t xml:space="preserve"> A tantárgy oktatásának általános célja a fehérje-, abrak-, zöld- és tömegtakarmány növények termesztés technológiájának ismertetése. A termesztési tényezők (ökológiai-, biológiai- és agrotechnikai tényezők) hatása a takarmánynövények </w:t>
      </w:r>
      <w:proofErr w:type="gramStart"/>
      <w:r w:rsidRPr="0003028F">
        <w:rPr>
          <w:rFonts w:ascii="Times New Roman" w:hAnsi="Times New Roman" w:cs="Times New Roman"/>
          <w:sz w:val="24"/>
          <w:szCs w:val="24"/>
        </w:rPr>
        <w:t>produkciójára</w:t>
      </w:r>
      <w:proofErr w:type="gramEnd"/>
      <w:r w:rsidRPr="0003028F">
        <w:rPr>
          <w:rFonts w:ascii="Times New Roman" w:hAnsi="Times New Roman" w:cs="Times New Roman"/>
          <w:sz w:val="24"/>
          <w:szCs w:val="24"/>
        </w:rPr>
        <w:t xml:space="preserve"> és termésbiztonságára. A termesztés színvonala, az </w:t>
      </w:r>
      <w:proofErr w:type="gramStart"/>
      <w:r w:rsidRPr="0003028F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03028F">
        <w:rPr>
          <w:rFonts w:ascii="Times New Roman" w:hAnsi="Times New Roman" w:cs="Times New Roman"/>
          <w:sz w:val="24"/>
          <w:szCs w:val="24"/>
        </w:rPr>
        <w:t xml:space="preserve"> hatása a termésmennyiségre és a minőségre.</w:t>
      </w:r>
    </w:p>
    <w:p w:rsidR="00B5249C" w:rsidRPr="0003028F" w:rsidRDefault="00B5249C" w:rsidP="00B5249C">
      <w:pPr>
        <w:rPr>
          <w:rFonts w:ascii="Times New Roman" w:hAnsi="Times New Roman" w:cs="Times New Roman"/>
          <w:sz w:val="24"/>
          <w:szCs w:val="24"/>
        </w:rPr>
      </w:pPr>
      <w:r w:rsidRPr="0003028F">
        <w:rPr>
          <w:rFonts w:ascii="Times New Roman" w:hAnsi="Times New Roman" w:cs="Times New Roman"/>
          <w:b/>
          <w:sz w:val="24"/>
          <w:szCs w:val="24"/>
        </w:rPr>
        <w:t xml:space="preserve">A tantárgy tartalma </w:t>
      </w:r>
      <w:r w:rsidRPr="0003028F">
        <w:rPr>
          <w:rFonts w:ascii="Times New Roman" w:hAnsi="Times New Roman" w:cs="Times New Roman"/>
          <w:sz w:val="24"/>
          <w:szCs w:val="24"/>
        </w:rPr>
        <w:t xml:space="preserve">(13 hét bontásban): </w:t>
      </w:r>
    </w:p>
    <w:p w:rsidR="00B5249C" w:rsidRPr="0003028F" w:rsidRDefault="00B5249C" w:rsidP="00B5249C">
      <w:pPr>
        <w:pStyle w:val="Listaszerbekezds"/>
        <w:numPr>
          <w:ilvl w:val="0"/>
          <w:numId w:val="7"/>
        </w:numPr>
        <w:ind w:left="851" w:hanging="567"/>
        <w:jc w:val="both"/>
        <w:rPr>
          <w:bCs/>
        </w:rPr>
      </w:pPr>
      <w:r w:rsidRPr="0003028F">
        <w:rPr>
          <w:bCs/>
        </w:rPr>
        <w:t>Takarmánynövények termesztésének jelentősége. A termesztési tényezők hatása a takarmánynövények termésmennyiségére és minőségére.</w:t>
      </w:r>
    </w:p>
    <w:p w:rsidR="00B5249C" w:rsidRPr="0003028F" w:rsidRDefault="00B5249C" w:rsidP="00B5249C">
      <w:pPr>
        <w:pStyle w:val="Listaszerbekezds"/>
        <w:numPr>
          <w:ilvl w:val="0"/>
          <w:numId w:val="7"/>
        </w:numPr>
        <w:ind w:left="851" w:hanging="567"/>
        <w:jc w:val="both"/>
        <w:rPr>
          <w:bCs/>
        </w:rPr>
      </w:pPr>
      <w:r w:rsidRPr="0003028F">
        <w:rPr>
          <w:bCs/>
        </w:rPr>
        <w:t>Abraktakarmányok termesztése, őszi búza termesztése</w:t>
      </w:r>
    </w:p>
    <w:p w:rsidR="00B5249C" w:rsidRPr="0003028F" w:rsidRDefault="00B5249C" w:rsidP="00B5249C">
      <w:pPr>
        <w:pStyle w:val="Listaszerbekezds"/>
        <w:numPr>
          <w:ilvl w:val="0"/>
          <w:numId w:val="7"/>
        </w:numPr>
        <w:ind w:left="851" w:hanging="567"/>
        <w:jc w:val="both"/>
        <w:rPr>
          <w:bCs/>
        </w:rPr>
      </w:pPr>
      <w:r w:rsidRPr="0003028F">
        <w:rPr>
          <w:bCs/>
        </w:rPr>
        <w:t xml:space="preserve">Rozs, </w:t>
      </w:r>
      <w:proofErr w:type="spellStart"/>
      <w:r w:rsidRPr="0003028F">
        <w:rPr>
          <w:bCs/>
        </w:rPr>
        <w:t>tritikálé</w:t>
      </w:r>
      <w:proofErr w:type="spellEnd"/>
      <w:r w:rsidRPr="0003028F">
        <w:rPr>
          <w:bCs/>
        </w:rPr>
        <w:t>, őszi árpa, termesztése</w:t>
      </w:r>
    </w:p>
    <w:p w:rsidR="00B5249C" w:rsidRPr="0003028F" w:rsidRDefault="00B5249C" w:rsidP="00B5249C">
      <w:pPr>
        <w:pStyle w:val="Listaszerbekezds"/>
        <w:numPr>
          <w:ilvl w:val="0"/>
          <w:numId w:val="7"/>
        </w:numPr>
        <w:ind w:left="851" w:hanging="567"/>
        <w:jc w:val="both"/>
        <w:rPr>
          <w:bCs/>
        </w:rPr>
      </w:pPr>
      <w:r w:rsidRPr="0003028F">
        <w:rPr>
          <w:bCs/>
        </w:rPr>
        <w:t>Tavaszi árpa, zab termesztése</w:t>
      </w:r>
    </w:p>
    <w:p w:rsidR="00B5249C" w:rsidRPr="0003028F" w:rsidRDefault="00B5249C" w:rsidP="00B5249C">
      <w:pPr>
        <w:pStyle w:val="Listaszerbekezds"/>
        <w:numPr>
          <w:ilvl w:val="0"/>
          <w:numId w:val="7"/>
        </w:numPr>
        <w:ind w:left="851" w:hanging="567"/>
        <w:jc w:val="both"/>
        <w:rPr>
          <w:bCs/>
        </w:rPr>
      </w:pPr>
      <w:r w:rsidRPr="0003028F">
        <w:rPr>
          <w:bCs/>
        </w:rPr>
        <w:t xml:space="preserve">Egyéb gabonanövények (köles, pohánka, </w:t>
      </w:r>
      <w:proofErr w:type="spellStart"/>
      <w:r w:rsidRPr="0003028F">
        <w:rPr>
          <w:bCs/>
        </w:rPr>
        <w:t>amarant</w:t>
      </w:r>
      <w:proofErr w:type="spellEnd"/>
      <w:r w:rsidRPr="0003028F">
        <w:rPr>
          <w:bCs/>
        </w:rPr>
        <w:t>, mohar) termesztése.</w:t>
      </w:r>
    </w:p>
    <w:p w:rsidR="00B5249C" w:rsidRPr="0003028F" w:rsidRDefault="00B5249C" w:rsidP="00B5249C">
      <w:pPr>
        <w:pStyle w:val="Listaszerbekezds"/>
        <w:numPr>
          <w:ilvl w:val="0"/>
          <w:numId w:val="7"/>
        </w:numPr>
        <w:ind w:left="851" w:hanging="567"/>
        <w:jc w:val="both"/>
        <w:rPr>
          <w:bCs/>
        </w:rPr>
      </w:pPr>
      <w:r w:rsidRPr="0003028F">
        <w:rPr>
          <w:bCs/>
        </w:rPr>
        <w:t>Takarmánycirkok termesztése</w:t>
      </w:r>
    </w:p>
    <w:p w:rsidR="00B5249C" w:rsidRPr="0003028F" w:rsidRDefault="00B5249C" w:rsidP="00B5249C">
      <w:pPr>
        <w:pStyle w:val="Listaszerbekezds"/>
        <w:numPr>
          <w:ilvl w:val="0"/>
          <w:numId w:val="7"/>
        </w:numPr>
        <w:ind w:left="851" w:hanging="567"/>
        <w:jc w:val="both"/>
        <w:rPr>
          <w:bCs/>
        </w:rPr>
      </w:pPr>
      <w:r w:rsidRPr="0003028F">
        <w:rPr>
          <w:bCs/>
        </w:rPr>
        <w:t>Kukorica, silókukorica termesztés</w:t>
      </w:r>
    </w:p>
    <w:p w:rsidR="00B5249C" w:rsidRPr="0003028F" w:rsidRDefault="00B5249C" w:rsidP="00B5249C">
      <w:pPr>
        <w:pStyle w:val="Listaszerbekezds"/>
        <w:numPr>
          <w:ilvl w:val="0"/>
          <w:numId w:val="7"/>
        </w:numPr>
        <w:ind w:left="851" w:hanging="567"/>
        <w:jc w:val="both"/>
        <w:rPr>
          <w:bCs/>
        </w:rPr>
      </w:pPr>
      <w:r w:rsidRPr="0003028F">
        <w:rPr>
          <w:bCs/>
        </w:rPr>
        <w:t>Borsótermesztés. Szójatermesztés</w:t>
      </w:r>
    </w:p>
    <w:p w:rsidR="00B5249C" w:rsidRPr="0003028F" w:rsidRDefault="00B5249C" w:rsidP="00B5249C">
      <w:pPr>
        <w:pStyle w:val="Listaszerbekezds"/>
        <w:numPr>
          <w:ilvl w:val="0"/>
          <w:numId w:val="7"/>
        </w:numPr>
        <w:ind w:left="851" w:hanging="567"/>
        <w:jc w:val="both"/>
        <w:rPr>
          <w:bCs/>
        </w:rPr>
      </w:pPr>
      <w:r w:rsidRPr="0003028F">
        <w:rPr>
          <w:bCs/>
        </w:rPr>
        <w:t>Pillangósvirágú szálastakarmányok. Lucerna termesztése</w:t>
      </w:r>
    </w:p>
    <w:p w:rsidR="00B5249C" w:rsidRPr="0003028F" w:rsidRDefault="00B5249C" w:rsidP="00B5249C">
      <w:pPr>
        <w:pStyle w:val="Listaszerbekezds"/>
        <w:numPr>
          <w:ilvl w:val="0"/>
          <w:numId w:val="7"/>
        </w:numPr>
        <w:ind w:left="851" w:hanging="567"/>
        <w:jc w:val="both"/>
        <w:rPr>
          <w:bCs/>
        </w:rPr>
      </w:pPr>
      <w:r w:rsidRPr="0003028F">
        <w:rPr>
          <w:bCs/>
        </w:rPr>
        <w:t>Vöröshere, bíborhere termesztése</w:t>
      </w:r>
    </w:p>
    <w:p w:rsidR="00B5249C" w:rsidRPr="0003028F" w:rsidRDefault="00B5249C" w:rsidP="00B5249C">
      <w:pPr>
        <w:pStyle w:val="Listaszerbekezds"/>
        <w:numPr>
          <w:ilvl w:val="0"/>
          <w:numId w:val="7"/>
        </w:numPr>
        <w:ind w:left="851" w:hanging="567"/>
        <w:jc w:val="both"/>
        <w:rPr>
          <w:bCs/>
        </w:rPr>
      </w:pPr>
      <w:r w:rsidRPr="0003028F">
        <w:rPr>
          <w:bCs/>
        </w:rPr>
        <w:t xml:space="preserve">Egyéb pillangósvirágú szálastakarmányok (csillagfürt, </w:t>
      </w:r>
      <w:proofErr w:type="spellStart"/>
      <w:r w:rsidRPr="0003028F">
        <w:rPr>
          <w:bCs/>
        </w:rPr>
        <w:t>baltacim</w:t>
      </w:r>
      <w:proofErr w:type="spellEnd"/>
      <w:r w:rsidRPr="0003028F">
        <w:rPr>
          <w:bCs/>
        </w:rPr>
        <w:t>, somkóró) termesztése</w:t>
      </w:r>
    </w:p>
    <w:p w:rsidR="00B5249C" w:rsidRPr="0003028F" w:rsidRDefault="00B5249C" w:rsidP="00B5249C">
      <w:pPr>
        <w:pStyle w:val="Listaszerbekezds"/>
        <w:numPr>
          <w:ilvl w:val="0"/>
          <w:numId w:val="7"/>
        </w:numPr>
        <w:ind w:left="851" w:hanging="567"/>
        <w:jc w:val="both"/>
        <w:rPr>
          <w:bCs/>
        </w:rPr>
      </w:pPr>
      <w:r w:rsidRPr="0003028F">
        <w:rPr>
          <w:bCs/>
        </w:rPr>
        <w:t>Egyéb takarmánynövények termesztése (zöldtakarmány növények), takarmánykeverékek termesztése.</w:t>
      </w:r>
    </w:p>
    <w:p w:rsidR="00B5249C" w:rsidRPr="0003028F" w:rsidRDefault="00B5249C" w:rsidP="00B5249C">
      <w:pPr>
        <w:pStyle w:val="Listaszerbekezds"/>
        <w:numPr>
          <w:ilvl w:val="0"/>
          <w:numId w:val="7"/>
        </w:numPr>
        <w:ind w:left="851" w:hanging="567"/>
        <w:jc w:val="both"/>
        <w:rPr>
          <w:b/>
          <w:bCs/>
        </w:rPr>
      </w:pPr>
      <w:r w:rsidRPr="0003028F">
        <w:rPr>
          <w:bCs/>
        </w:rPr>
        <w:t>Tarlórépa, olajtök termesztése.</w:t>
      </w:r>
    </w:p>
    <w:p w:rsidR="00B5249C" w:rsidRPr="0003028F" w:rsidRDefault="00B5249C" w:rsidP="00B5249C">
      <w:pPr>
        <w:pStyle w:val="Listaszerbekezds"/>
        <w:spacing w:before="120"/>
        <w:ind w:left="851"/>
        <w:jc w:val="both"/>
      </w:pPr>
    </w:p>
    <w:p w:rsidR="00B5249C" w:rsidRPr="00613D49" w:rsidRDefault="00B5249C" w:rsidP="00613D49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8F">
        <w:rPr>
          <w:rFonts w:ascii="Times New Roman" w:hAnsi="Times New Roman" w:cs="Times New Roman"/>
          <w:b/>
          <w:sz w:val="24"/>
          <w:szCs w:val="24"/>
        </w:rPr>
        <w:t xml:space="preserve">Évközi ellenőrzés módja: </w:t>
      </w:r>
      <w:r w:rsidRPr="0003028F">
        <w:rPr>
          <w:rFonts w:ascii="Times New Roman" w:hAnsi="Times New Roman" w:cs="Times New Roman"/>
          <w:sz w:val="24"/>
          <w:szCs w:val="24"/>
        </w:rPr>
        <w:t>Az előadásokon a részvétel ajánlott.</w:t>
      </w:r>
    </w:p>
    <w:p w:rsidR="00B5249C" w:rsidRPr="0003028F" w:rsidRDefault="00B5249C" w:rsidP="00F344D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3028F">
        <w:rPr>
          <w:rFonts w:ascii="Times New Roman" w:hAnsi="Times New Roman" w:cs="Times New Roman"/>
          <w:b/>
          <w:sz w:val="24"/>
          <w:szCs w:val="24"/>
        </w:rPr>
        <w:t>Számonkérés módja</w:t>
      </w:r>
      <w:r w:rsidRPr="0003028F">
        <w:rPr>
          <w:rFonts w:ascii="Times New Roman" w:hAnsi="Times New Roman" w:cs="Times New Roman"/>
          <w:sz w:val="24"/>
          <w:szCs w:val="24"/>
        </w:rPr>
        <w:t xml:space="preserve"> (</w:t>
      </w:r>
      <w:r w:rsidRPr="0003028F">
        <w:rPr>
          <w:rFonts w:ascii="Times New Roman" w:hAnsi="Times New Roman" w:cs="Times New Roman"/>
          <w:i/>
          <w:sz w:val="24"/>
          <w:szCs w:val="24"/>
        </w:rPr>
        <w:t>félévi vizsgajegy kialakításának módja – beszámoló, gyakorlati jegy, kollokvium, szigorlat</w:t>
      </w:r>
      <w:r w:rsidRPr="0003028F">
        <w:rPr>
          <w:rFonts w:ascii="Times New Roman" w:hAnsi="Times New Roman" w:cs="Times New Roman"/>
          <w:sz w:val="24"/>
          <w:szCs w:val="24"/>
        </w:rPr>
        <w:t>): gyakorlati jegy</w:t>
      </w:r>
    </w:p>
    <w:p w:rsidR="00F344DF" w:rsidRPr="00613D49" w:rsidRDefault="00B5249C" w:rsidP="00B5249C">
      <w:pPr>
        <w:rPr>
          <w:rFonts w:ascii="Times New Roman" w:hAnsi="Times New Roman" w:cs="Times New Roman"/>
          <w:sz w:val="24"/>
          <w:szCs w:val="24"/>
        </w:rPr>
      </w:pPr>
      <w:r w:rsidRPr="0003028F">
        <w:rPr>
          <w:rFonts w:ascii="Times New Roman" w:hAnsi="Times New Roman" w:cs="Times New Roman"/>
          <w:b/>
          <w:sz w:val="24"/>
          <w:szCs w:val="24"/>
        </w:rPr>
        <w:t>Oktatási segédanyagok:</w:t>
      </w:r>
      <w:r w:rsidRPr="0003028F">
        <w:rPr>
          <w:rFonts w:ascii="Times New Roman" w:hAnsi="Times New Roman" w:cs="Times New Roman"/>
          <w:sz w:val="24"/>
          <w:szCs w:val="24"/>
        </w:rPr>
        <w:t xml:space="preserve"> az előadások anyagai</w:t>
      </w:r>
      <w:bookmarkStart w:id="0" w:name="_GoBack"/>
      <w:bookmarkEnd w:id="0"/>
    </w:p>
    <w:p w:rsidR="00B5249C" w:rsidRPr="0003028F" w:rsidRDefault="00B5249C" w:rsidP="00B5249C">
      <w:pPr>
        <w:rPr>
          <w:rFonts w:ascii="Times New Roman" w:hAnsi="Times New Roman" w:cs="Times New Roman"/>
          <w:b/>
          <w:sz w:val="24"/>
          <w:szCs w:val="24"/>
        </w:rPr>
      </w:pPr>
      <w:r w:rsidRPr="0003028F">
        <w:rPr>
          <w:rFonts w:ascii="Times New Roman" w:hAnsi="Times New Roman" w:cs="Times New Roman"/>
          <w:b/>
          <w:sz w:val="24"/>
          <w:szCs w:val="24"/>
        </w:rPr>
        <w:t xml:space="preserve">Ajánlott irodalom: </w:t>
      </w:r>
    </w:p>
    <w:p w:rsidR="00B5249C" w:rsidRPr="0003028F" w:rsidRDefault="00B5249C" w:rsidP="00B524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28F">
        <w:rPr>
          <w:rFonts w:ascii="Times New Roman" w:hAnsi="Times New Roman" w:cs="Times New Roman"/>
          <w:sz w:val="24"/>
          <w:szCs w:val="24"/>
        </w:rPr>
        <w:t xml:space="preserve">Hoffmann S. 2011.: Ipari- és takarmánynövények termesztése. </w:t>
      </w:r>
      <w:proofErr w:type="gramStart"/>
      <w:r w:rsidRPr="0003028F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03028F">
        <w:rPr>
          <w:rFonts w:ascii="Times New Roman" w:hAnsi="Times New Roman" w:cs="Times New Roman"/>
          <w:sz w:val="24"/>
          <w:szCs w:val="24"/>
        </w:rPr>
        <w:t xml:space="preserve">://www.tankonyvtar.hu/hu/tartalom/tamop425/0010_1A_Prez_10-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Ipari_es_taknov_term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/adatok.html </w:t>
      </w:r>
    </w:p>
    <w:p w:rsidR="00B5249C" w:rsidRPr="0003028F" w:rsidRDefault="00B5249C" w:rsidP="00B524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28F">
        <w:rPr>
          <w:rFonts w:ascii="Times New Roman" w:hAnsi="Times New Roman" w:cs="Times New Roman"/>
          <w:sz w:val="24"/>
          <w:szCs w:val="24"/>
        </w:rPr>
        <w:lastRenderedPageBreak/>
        <w:t>Antal József (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Jolánkai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 Márton (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>.) 2008. Növénytermesztéstan 1. - A növénytermesztés alapjai, Gabonafélék. Mezőgazda Kiadó, 392 oldal ISBN: 9789632864396</w:t>
      </w:r>
    </w:p>
    <w:p w:rsidR="00B5249C" w:rsidRPr="0003028F" w:rsidRDefault="00B5249C" w:rsidP="00B524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28F">
        <w:rPr>
          <w:rFonts w:ascii="Times New Roman" w:hAnsi="Times New Roman" w:cs="Times New Roman"/>
          <w:sz w:val="24"/>
          <w:szCs w:val="24"/>
        </w:rPr>
        <w:t>Antal József (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.) 2008. Növénytermesztéstan 2. Gyökér- és gumósnövények / Hüvelyesek / Olaj- és ipari növények / Takarmánynövények. Mezőgazda Kiadó, Budapest, 596 oldal · ISBN: 9789632864402 </w:t>
      </w:r>
    </w:p>
    <w:p w:rsidR="00B5249C" w:rsidRPr="0003028F" w:rsidRDefault="00B5249C" w:rsidP="00B524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28F">
        <w:rPr>
          <w:rFonts w:ascii="Times New Roman" w:hAnsi="Times New Roman" w:cs="Times New Roman"/>
          <w:sz w:val="24"/>
          <w:szCs w:val="24"/>
        </w:rPr>
        <w:t xml:space="preserve">Sárvári M. 2011.: Egyéb gabonanövények termesztése. </w:t>
      </w:r>
      <w:proofErr w:type="gramStart"/>
      <w:r w:rsidRPr="0003028F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03028F">
        <w:rPr>
          <w:rFonts w:ascii="Times New Roman" w:hAnsi="Times New Roman" w:cs="Times New Roman"/>
          <w:sz w:val="24"/>
          <w:szCs w:val="24"/>
        </w:rPr>
        <w:t xml:space="preserve">://www.tankonyvtar.hu/hu/tartalom/tamop425/0010_1A_Book_adaptalt_02_egyeb_gabonanovenyek_termesztese/ch13.html </w:t>
      </w:r>
    </w:p>
    <w:p w:rsidR="00B5249C" w:rsidRPr="0003028F" w:rsidRDefault="00B5249C" w:rsidP="00B524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28F">
        <w:rPr>
          <w:rFonts w:ascii="Times New Roman" w:hAnsi="Times New Roman" w:cs="Times New Roman"/>
          <w:sz w:val="24"/>
          <w:szCs w:val="24"/>
        </w:rPr>
        <w:t>Harangozó K. (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.) 1987: Egynyári szálas- és tömegtakarmányok termesztése és felhasználása Mezőgazdasági Kiadó, Budapest </w:t>
      </w:r>
    </w:p>
    <w:p w:rsidR="00B5249C" w:rsidRPr="0003028F" w:rsidRDefault="00B5249C" w:rsidP="00B524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28F">
        <w:rPr>
          <w:rFonts w:ascii="Times New Roman" w:hAnsi="Times New Roman" w:cs="Times New Roman"/>
          <w:sz w:val="24"/>
          <w:szCs w:val="24"/>
        </w:rPr>
        <w:t>Singh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Anil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Khan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, M </w:t>
      </w:r>
      <w:proofErr w:type="gramStart"/>
      <w:r w:rsidRPr="000302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02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Subash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Natraj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Singh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Krishan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Murari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: 2013.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Forages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Fodder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. ISBN: 9788170356677. Daya Publishing House. 472. p. </w:t>
      </w:r>
    </w:p>
    <w:p w:rsidR="00B5249C" w:rsidRPr="0003028F" w:rsidRDefault="00B5249C" w:rsidP="00B524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28F">
        <w:rPr>
          <w:rFonts w:ascii="Times New Roman" w:hAnsi="Times New Roman" w:cs="Times New Roman"/>
          <w:sz w:val="24"/>
          <w:szCs w:val="24"/>
        </w:rPr>
        <w:t xml:space="preserve">J. Nagy: 2008.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Maize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28F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03028F">
        <w:rPr>
          <w:rFonts w:ascii="Times New Roman" w:hAnsi="Times New Roman" w:cs="Times New Roman"/>
          <w:sz w:val="24"/>
          <w:szCs w:val="24"/>
        </w:rPr>
        <w:t>. Mezőgazda Kiadó ISBN: 978 963 05 8636 8. 410. p.</w:t>
      </w:r>
    </w:p>
    <w:p w:rsidR="0074044E" w:rsidRPr="0003028F" w:rsidRDefault="0074044E">
      <w:pPr>
        <w:rPr>
          <w:rFonts w:ascii="Times New Roman" w:hAnsi="Times New Roman" w:cs="Times New Roman"/>
          <w:sz w:val="24"/>
          <w:szCs w:val="24"/>
        </w:rPr>
      </w:pPr>
      <w:r w:rsidRPr="0003028F">
        <w:rPr>
          <w:rFonts w:ascii="Times New Roman" w:hAnsi="Times New Roman" w:cs="Times New Roman"/>
          <w:sz w:val="24"/>
          <w:szCs w:val="24"/>
        </w:rPr>
        <w:br w:type="page"/>
      </w:r>
    </w:p>
    <w:p w:rsidR="0074044E" w:rsidRPr="0074044E" w:rsidRDefault="0074044E" w:rsidP="00740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74044E" w:rsidRPr="0074044E" w:rsidRDefault="0074044E" w:rsidP="00740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74044E" w:rsidRPr="0074044E" w:rsidRDefault="0074044E" w:rsidP="00740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044E" w:rsidRPr="0074044E" w:rsidRDefault="0074044E" w:rsidP="0074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proofErr w:type="spellStart"/>
      <w:r w:rsidRPr="00740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Akvakultúra</w:t>
      </w:r>
      <w:proofErr w:type="spellEnd"/>
      <w:r w:rsidRPr="00740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MTMAL7024</w:t>
      </w:r>
    </w:p>
    <w:p w:rsidR="0074044E" w:rsidRPr="0074044E" w:rsidRDefault="0074044E" w:rsidP="0074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Fehér Milán, tudományos főmunkatárs </w:t>
      </w:r>
    </w:p>
    <w:p w:rsidR="0074044E" w:rsidRPr="0074044E" w:rsidRDefault="0074044E" w:rsidP="00740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74044E" w:rsidRPr="0074044E" w:rsidRDefault="0074044E" w:rsidP="0074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mérnöki </w:t>
      </w: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4044E" w:rsidRPr="0074044E" w:rsidRDefault="0074044E" w:rsidP="0074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választható</w:t>
      </w:r>
    </w:p>
    <w:p w:rsidR="0074044E" w:rsidRPr="0074044E" w:rsidRDefault="0074044E" w:rsidP="0074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7D493F">
        <w:rPr>
          <w:rFonts w:ascii="Times New Roman" w:eastAsia="Times New Roman" w:hAnsi="Times New Roman" w:cs="Times New Roman"/>
          <w:sz w:val="24"/>
          <w:szCs w:val="24"/>
          <w:lang w:eastAsia="hu-HU"/>
        </w:rPr>
        <w:t>2+1</w:t>
      </w: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</w:t>
      </w:r>
    </w:p>
    <w:p w:rsidR="0074044E" w:rsidRPr="0074044E" w:rsidRDefault="0074044E" w:rsidP="0074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74044E" w:rsidRPr="0074044E" w:rsidRDefault="0074044E" w:rsidP="00740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044E" w:rsidRPr="0074044E" w:rsidRDefault="0074044E" w:rsidP="0074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célja az édesvízi </w:t>
      </w: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akvakultúra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rendszerekben nevelt halfajok </w:t>
      </w:r>
      <w:proofErr w:type="gram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</w:t>
      </w:r>
      <w:proofErr w:type="gram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tartási és takarmányozási technológiájának ismertetése, beleértve a mesterséges szaporítás, illetve az extenzív és intenzív nevelés kérdéseit is. A tárgy teljesítése révén a hallgató megérti az </w:t>
      </w: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akvakultúra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alapvető termelésbiológiai és technológiai </w:t>
      </w:r>
      <w:proofErr w:type="gram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aspektusait</w:t>
      </w:r>
      <w:proofErr w:type="gram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, ezáltal képes a haltenyésztéssel kapcsolatos ismereteket a gyakorlatban is alkalmazni.</w:t>
      </w:r>
    </w:p>
    <w:p w:rsidR="0074044E" w:rsidRPr="0074044E" w:rsidRDefault="0074044E" w:rsidP="00740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044E" w:rsidRPr="0074044E" w:rsidRDefault="0074044E" w:rsidP="0074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74044E" w:rsidRPr="0074044E" w:rsidRDefault="0074044E" w:rsidP="0074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044E" w:rsidRPr="0074044E" w:rsidRDefault="0074044E" w:rsidP="007404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tógazdasági és </w:t>
      </w:r>
      <w:proofErr w:type="gram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üzemi haltermelése, a halfeldolgozás hazai helyzete</w:t>
      </w:r>
    </w:p>
    <w:p w:rsidR="0074044E" w:rsidRPr="0074044E" w:rsidRDefault="0074044E" w:rsidP="007404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haltakarmányozás alapjai </w:t>
      </w:r>
    </w:p>
    <w:p w:rsidR="0074044E" w:rsidRPr="0074044E" w:rsidRDefault="0074044E" w:rsidP="007404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ponty tenyésztéstechnológiája: keltetőházi szaporítás, extenzív és </w:t>
      </w:r>
      <w:proofErr w:type="gram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 technológiai, takarmányozási alapjai</w:t>
      </w:r>
    </w:p>
    <w:p w:rsidR="0074044E" w:rsidRPr="0074044E" w:rsidRDefault="0074044E" w:rsidP="007404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lehetőségek a pontytenyésztésben: </w:t>
      </w:r>
      <w:proofErr w:type="gram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szezonon</w:t>
      </w:r>
      <w:proofErr w:type="gram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kívüli szaporítás, kombinált nevelési technológiák, biotechnológiai módszerek</w:t>
      </w:r>
    </w:p>
    <w:p w:rsidR="0074044E" w:rsidRPr="0074044E" w:rsidRDefault="0074044E" w:rsidP="007404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harcsa tenyésztéstechnológiája: keltetőházi szaporítás, extenzív és </w:t>
      </w:r>
      <w:proofErr w:type="gram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 technológiai, takarmányozási alapjai</w:t>
      </w:r>
    </w:p>
    <w:p w:rsidR="0074044E" w:rsidRPr="0074044E" w:rsidRDefault="0074044E" w:rsidP="007404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A pisztrángfélék tenyésztéstechnológiája: mesterséges szaporítás, a nevelés technológiai, takarmányozási alapjai</w:t>
      </w:r>
    </w:p>
    <w:p w:rsidR="0074044E" w:rsidRPr="0074044E" w:rsidRDefault="0074044E" w:rsidP="007404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csuka tenyésztéstechnológiája: keltetőházi szaporítás, extenzív és </w:t>
      </w:r>
      <w:proofErr w:type="gram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 technológiai, takarmányozási alapjai</w:t>
      </w:r>
    </w:p>
    <w:p w:rsidR="0074044E" w:rsidRPr="0074044E" w:rsidRDefault="0074044E" w:rsidP="007404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süllő tenyésztéstechnológiája: keltetőházi szaporítás, extenzív és </w:t>
      </w:r>
      <w:proofErr w:type="gram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 technológiai, takarmányozási alapjai</w:t>
      </w:r>
    </w:p>
    <w:p w:rsidR="0074044E" w:rsidRPr="0074044E" w:rsidRDefault="0074044E" w:rsidP="007404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növényevők tenyésztéstechnológiája: keltetőházi szaporítás, a tógazdasági nevelés technológiai, takarmányozási alapjai</w:t>
      </w:r>
    </w:p>
    <w:p w:rsidR="0074044E" w:rsidRPr="0074044E" w:rsidRDefault="0074044E" w:rsidP="007404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csapósügér tenyésztéstechnológiája: mesterséges szaporítás, extenzív és </w:t>
      </w:r>
      <w:proofErr w:type="gram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 technológiai, takarmányozási alapjai</w:t>
      </w:r>
    </w:p>
    <w:p w:rsidR="0074044E" w:rsidRPr="0074044E" w:rsidRDefault="0074044E" w:rsidP="007404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afrikai harcsa tenyésztéstechnológiája: mesterséges szaporítás, az </w:t>
      </w:r>
      <w:proofErr w:type="gram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 technológiai, takarmányozási alapjai</w:t>
      </w:r>
    </w:p>
    <w:p w:rsidR="0074044E" w:rsidRPr="0074044E" w:rsidRDefault="0074044E" w:rsidP="007404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tokfélék tenyésztéstechnológiája: mesterséges szaporítás, az </w:t>
      </w:r>
      <w:proofErr w:type="gram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 technológiai, takarmányozási alapjai</w:t>
      </w:r>
    </w:p>
    <w:p w:rsidR="0074044E" w:rsidRPr="0074044E" w:rsidRDefault="0074044E" w:rsidP="007404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Egzotikus</w:t>
      </w:r>
      <w:proofErr w:type="gram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halfajok termeléstechnológiája: </w:t>
      </w: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barramundi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vörös árnyékhal, nílusi </w:t>
      </w: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tilápia</w:t>
      </w:r>
      <w:proofErr w:type="spellEnd"/>
    </w:p>
    <w:p w:rsidR="0074044E" w:rsidRPr="0074044E" w:rsidRDefault="0074044E" w:rsidP="007404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Tógazdasági és </w:t>
      </w:r>
      <w:proofErr w:type="gram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intenzíven</w:t>
      </w:r>
      <w:proofErr w:type="gram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nevelt halfajok feldolgozása</w:t>
      </w:r>
    </w:p>
    <w:p w:rsidR="0074044E" w:rsidRPr="0074044E" w:rsidRDefault="0074044E" w:rsidP="00740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044E" w:rsidRPr="0074044E" w:rsidRDefault="0074044E" w:rsidP="00740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előadásokon és 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74044E" w:rsidRPr="0074044E" w:rsidRDefault="0074044E" w:rsidP="00740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aláírás megszerzésnek feltétele a gyakorlatokon való részvétel.</w:t>
      </w:r>
    </w:p>
    <w:p w:rsidR="0074044E" w:rsidRPr="0074044E" w:rsidRDefault="0074044E" w:rsidP="0074044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044E" w:rsidRPr="0074044E" w:rsidRDefault="0074044E" w:rsidP="00740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7404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</w:t>
      </w:r>
    </w:p>
    <w:p w:rsidR="0074044E" w:rsidRPr="0074044E" w:rsidRDefault="0074044E" w:rsidP="0074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044E" w:rsidRPr="0074044E" w:rsidRDefault="0074044E" w:rsidP="0074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74044E" w:rsidRPr="0074044E" w:rsidRDefault="0074044E" w:rsidP="00740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044E" w:rsidRPr="0074044E" w:rsidRDefault="0074044E" w:rsidP="00740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74044E" w:rsidRPr="0074044E" w:rsidRDefault="0074044E" w:rsidP="0074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Hancz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Cs. (</w:t>
      </w: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): Haltenyésztés, Egyetemi jegyzet, 2007.</w:t>
      </w:r>
    </w:p>
    <w:p w:rsidR="0074044E" w:rsidRPr="0074044E" w:rsidRDefault="0074044E" w:rsidP="0074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L. (</w:t>
      </w: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): Halbiológia és haltenyésztés. Mezőgazda Kiadó, Budapest, 2008.</w:t>
      </w:r>
    </w:p>
    <w:p w:rsidR="0074044E" w:rsidRPr="0074044E" w:rsidRDefault="0074044E" w:rsidP="0074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Lajkó I. – Tasnádi R</w:t>
      </w:r>
      <w:proofErr w:type="gram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tógazdasági haltenyésztés. </w:t>
      </w: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Agroinform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Budapest, 2001</w:t>
      </w:r>
    </w:p>
    <w:p w:rsidR="0074044E" w:rsidRPr="0074044E" w:rsidRDefault="0074044E" w:rsidP="0074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Csorbai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B. – Péteri </w:t>
      </w:r>
      <w:proofErr w:type="gram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. – Urbányi B. (</w:t>
      </w: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): Intenzív haltenyésztés. Vármédia Print Kft., Gödöllő, 2015.</w:t>
      </w:r>
    </w:p>
    <w:p w:rsidR="0074044E" w:rsidRPr="0074044E" w:rsidRDefault="0074044E" w:rsidP="0074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Csorbai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B. – Urbányi B. (</w:t>
      </w: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): A ponty biológiája és tenyésztése. Vármédia Print Kft., Gödöllő, 2018.</w:t>
      </w:r>
    </w:p>
    <w:p w:rsidR="0074044E" w:rsidRPr="0074044E" w:rsidRDefault="0074044E" w:rsidP="0074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L. – Urbányi B. – Horváth Á. (</w:t>
      </w: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): A harcsa (</w:t>
      </w:r>
      <w:proofErr w:type="spellStart"/>
      <w:r w:rsidRPr="007404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Silurus</w:t>
      </w:r>
      <w:proofErr w:type="spellEnd"/>
      <w:r w:rsidRPr="007404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7404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glanis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) biológiája és tenyésztése. Szent István Egyetemi Kiadó, Gödöllő, 2011.</w:t>
      </w:r>
    </w:p>
    <w:p w:rsidR="0074044E" w:rsidRPr="0074044E" w:rsidRDefault="0074044E" w:rsidP="0074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B. – Urbányi B. (</w:t>
      </w: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): A kínai „növényevő” pontyfélék biológiája és tenyésztése. Vármédia Print Kft., Gödöllő, 2019.</w:t>
      </w:r>
    </w:p>
    <w:p w:rsidR="0074044E" w:rsidRPr="0074044E" w:rsidRDefault="0074044E" w:rsidP="0074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Á. – Urbányi B. (</w:t>
      </w: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): A tokalakúak biológiája és tenyésztése. Vármédia Print Kft., Gödöllő, 2019.</w:t>
      </w:r>
    </w:p>
    <w:p w:rsidR="0074044E" w:rsidRPr="0074044E" w:rsidRDefault="0074044E" w:rsidP="0074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Tamás (</w:t>
      </w: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): A csuka biológiája és tenyésztése. Szent István Egyetemi Kiadó, Gödöllő, 2016.</w:t>
      </w:r>
    </w:p>
    <w:p w:rsidR="0074044E" w:rsidRPr="0074044E" w:rsidRDefault="0074044E" w:rsidP="0074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L. – Urbányi B. – Horváth Á. (</w:t>
      </w:r>
      <w:proofErr w:type="spellStart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): A süllő (</w:t>
      </w:r>
      <w:proofErr w:type="spellStart"/>
      <w:r w:rsidRPr="007404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Sander</w:t>
      </w:r>
      <w:proofErr w:type="spellEnd"/>
      <w:r w:rsidRPr="007404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7404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lucioperca</w:t>
      </w:r>
      <w:proofErr w:type="spellEnd"/>
      <w:r w:rsidRPr="0074044E">
        <w:rPr>
          <w:rFonts w:ascii="Times New Roman" w:eastAsia="Times New Roman" w:hAnsi="Times New Roman" w:cs="Times New Roman"/>
          <w:sz w:val="24"/>
          <w:szCs w:val="24"/>
          <w:lang w:eastAsia="hu-HU"/>
        </w:rPr>
        <w:t>) biológiája és tenyésztése. Sztárstúdió Bt., Gödöllő, 2013.</w:t>
      </w:r>
    </w:p>
    <w:p w:rsidR="0074044E" w:rsidRDefault="0074044E">
      <w:r>
        <w:br w:type="page"/>
      </w:r>
    </w:p>
    <w:p w:rsidR="00383518" w:rsidRPr="00383518" w:rsidRDefault="00383518" w:rsidP="0038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383518" w:rsidRPr="00383518" w:rsidRDefault="00383518" w:rsidP="0038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2. félév</w:t>
      </w:r>
    </w:p>
    <w:p w:rsidR="00383518" w:rsidRPr="00383518" w:rsidRDefault="00383518" w:rsidP="0038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3518" w:rsidRPr="00383518" w:rsidRDefault="00383518" w:rsidP="00383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Állattartási technológiák MTMAL7012</w:t>
      </w:r>
    </w:p>
    <w:p w:rsidR="00383518" w:rsidRPr="00383518" w:rsidRDefault="00383518" w:rsidP="0038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Béri Béla, egyetemi docens</w:t>
      </w:r>
    </w:p>
    <w:p w:rsidR="00383518" w:rsidRPr="00383518" w:rsidRDefault="00383518" w:rsidP="00383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383518" w:rsidRPr="00383518" w:rsidRDefault="00383518" w:rsidP="0038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 </w:t>
      </w:r>
      <w:proofErr w:type="spellStart"/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383518" w:rsidRPr="00383518" w:rsidRDefault="00383518" w:rsidP="0038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383518" w:rsidRPr="00383518" w:rsidRDefault="00383518" w:rsidP="0038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2+1 K</w:t>
      </w:r>
    </w:p>
    <w:p w:rsidR="00383518" w:rsidRPr="00383518" w:rsidRDefault="00383518" w:rsidP="0038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383518" w:rsidRPr="00383518" w:rsidRDefault="00383518" w:rsidP="00383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3518" w:rsidRPr="00383518" w:rsidRDefault="00383518" w:rsidP="00383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tárgy oktatásának célja:</w:t>
      </w:r>
      <w:r w:rsidRPr="00383518">
        <w:rPr>
          <w:rFonts w:ascii="Times New Roman" w:eastAsia="Calibri" w:hAnsi="Times New Roman" w:cs="Times New Roman"/>
          <w:lang w:eastAsia="hu-HU"/>
        </w:rPr>
        <w:t xml:space="preserve"> </w:t>
      </w:r>
      <w:r w:rsidRPr="00383518">
        <w:rPr>
          <w:rFonts w:ascii="Times New Roman" w:eastAsia="Calibri" w:hAnsi="Times New Roman" w:cs="Times New Roman"/>
          <w:sz w:val="24"/>
          <w:szCs w:val="24"/>
          <w:lang w:eastAsia="hu-HU"/>
        </w:rPr>
        <w:t>A tantárgy oktatásának általános célja a különböző állatfajok tartástechnológiájának bemutatásán túl a technológia kapcsolatának elemzése az állat- és környezetvédelemmel. Külön hangsúlyt fektet a fenntartható tartástechnológiák bemutatására, de emellett kitér a legkorszerűbb, specializált állattartási módokra is.</w:t>
      </w:r>
    </w:p>
    <w:p w:rsidR="00383518" w:rsidRPr="00383518" w:rsidRDefault="00383518" w:rsidP="0038351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</w:p>
    <w:p w:rsidR="00383518" w:rsidRPr="00383518" w:rsidRDefault="00383518" w:rsidP="0038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383518" w:rsidRPr="00383518" w:rsidRDefault="00383518" w:rsidP="0038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518" w:rsidRPr="00383518" w:rsidRDefault="00383518" w:rsidP="0038351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Állattartó telepek és az állattartási technológiák tervezésének elemei.</w:t>
      </w:r>
    </w:p>
    <w:p w:rsidR="00383518" w:rsidRPr="00383518" w:rsidRDefault="00383518" w:rsidP="0038351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Állattartási technológiák a borjú és üszőnevelésben.</w:t>
      </w:r>
    </w:p>
    <w:p w:rsidR="00383518" w:rsidRPr="00383518" w:rsidRDefault="00383518" w:rsidP="0038351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Állattartási technológiák a </w:t>
      </w:r>
      <w:proofErr w:type="spellStart"/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tejhasznú</w:t>
      </w:r>
      <w:proofErr w:type="spellEnd"/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szarvasmarhatartásban.</w:t>
      </w:r>
    </w:p>
    <w:p w:rsidR="00383518" w:rsidRPr="00383518" w:rsidRDefault="00383518" w:rsidP="0038351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Állattartási technológiák a </w:t>
      </w:r>
      <w:proofErr w:type="spellStart"/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húshasznú</w:t>
      </w:r>
      <w:proofErr w:type="spellEnd"/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szarvasmarhatartásban.</w:t>
      </w:r>
    </w:p>
    <w:p w:rsidR="00383518" w:rsidRPr="00383518" w:rsidRDefault="00383518" w:rsidP="0038351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Tartástechnológiai változatok a juhtenyésztés.</w:t>
      </w:r>
    </w:p>
    <w:p w:rsidR="00383518" w:rsidRPr="00383518" w:rsidRDefault="00383518" w:rsidP="0038351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Tartástechnológiai változatok a sertéstenyésztésben.</w:t>
      </w:r>
    </w:p>
    <w:p w:rsidR="00383518" w:rsidRPr="00383518" w:rsidRDefault="00383518" w:rsidP="0038351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Tartástechnológiai változatok a baromfitenyésztésben.</w:t>
      </w:r>
    </w:p>
    <w:p w:rsidR="00383518" w:rsidRPr="00383518" w:rsidRDefault="00383518" w:rsidP="0038351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állatfajok legelési sajátosságai, a legeltetés technológiája.</w:t>
      </w:r>
    </w:p>
    <w:p w:rsidR="00383518" w:rsidRPr="00383518" w:rsidRDefault="00383518" w:rsidP="0038351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állatok viselkedésének alapjai, az életfolyamatok mérésének lehetősége.</w:t>
      </w:r>
    </w:p>
    <w:p w:rsidR="00383518" w:rsidRPr="00383518" w:rsidRDefault="00383518" w:rsidP="0038351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állatok viselkedésének szerepe a tartástechnológia megválasztásában.</w:t>
      </w:r>
    </w:p>
    <w:p w:rsidR="00383518" w:rsidRPr="00383518" w:rsidRDefault="00383518" w:rsidP="0038351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környezetvédelem szerepe a tartástechnológia megválasztásában.</w:t>
      </w:r>
    </w:p>
    <w:p w:rsidR="00383518" w:rsidRPr="00383518" w:rsidRDefault="00383518" w:rsidP="0038351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állatvédelem szerepe a tartástechnológia megválasztásában.</w:t>
      </w:r>
    </w:p>
    <w:p w:rsidR="00383518" w:rsidRPr="00383518" w:rsidRDefault="00383518" w:rsidP="0038351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A precíziós állattartás lehetőségei és módszerei.</w:t>
      </w:r>
    </w:p>
    <w:p w:rsidR="00383518" w:rsidRPr="00383518" w:rsidRDefault="00383518" w:rsidP="0038351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ökológiai gazdálkodási lehetősége és tartástechnológiájának sajátosságai.</w:t>
      </w:r>
    </w:p>
    <w:p w:rsidR="00383518" w:rsidRPr="00383518" w:rsidRDefault="00383518" w:rsidP="0038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518" w:rsidRPr="00383518" w:rsidRDefault="00383518" w:rsidP="003835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előadáson és a gyakorlatokon való részvételt az érvényben lévő Tanulmányi és Vizsgaszabályzat szabályozza.</w:t>
      </w:r>
      <w:r w:rsidRPr="00383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83518" w:rsidRPr="00383518" w:rsidRDefault="00383518" w:rsidP="003835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megszerzésének feltétele a gyakorlatokon való részvétel.</w:t>
      </w:r>
    </w:p>
    <w:p w:rsidR="00383518" w:rsidRPr="00383518" w:rsidRDefault="00383518" w:rsidP="003835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38351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383518" w:rsidRPr="00383518" w:rsidRDefault="00383518" w:rsidP="0038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518" w:rsidRPr="00383518" w:rsidRDefault="00383518" w:rsidP="0038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383518" w:rsidRPr="00383518" w:rsidRDefault="00383518" w:rsidP="00383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3518" w:rsidRPr="00383518" w:rsidRDefault="00383518" w:rsidP="00383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383518" w:rsidRPr="00383518" w:rsidRDefault="00383518" w:rsidP="00383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Tóth L. </w:t>
      </w:r>
      <w:proofErr w:type="spellStart"/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. (1998): Állattartási technika. Mezőgazdasági Szaktudás Kiadó, Budapest, 756.p. ISBN: 9633562546.</w:t>
      </w:r>
    </w:p>
    <w:p w:rsidR="00383518" w:rsidRPr="00383518" w:rsidRDefault="00383518" w:rsidP="00383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Gere T. (2003): Gazdasági állatok viselkedése II., Szaktudás Kiadóház, Budapest, 212.p. ISBN: 9639422827.</w:t>
      </w:r>
    </w:p>
    <w:p w:rsidR="00383518" w:rsidRPr="00383518" w:rsidRDefault="00383518" w:rsidP="00383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518">
        <w:rPr>
          <w:rFonts w:ascii="Times New Roman" w:eastAsia="Times New Roman" w:hAnsi="Times New Roman" w:cs="Times New Roman"/>
          <w:sz w:val="24"/>
          <w:szCs w:val="24"/>
          <w:lang w:eastAsia="hu-HU"/>
        </w:rPr>
        <w:t>Csányi V. (2002): Etológia. Nemzeti Tankönyv Kiadó, Budapest, 756.p. ISBN: 9789631932300.</w:t>
      </w:r>
    </w:p>
    <w:p w:rsidR="00383518" w:rsidRPr="00383518" w:rsidRDefault="00383518" w:rsidP="00383518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09D" w:rsidRPr="00A0309D" w:rsidRDefault="00A0309D" w:rsidP="00611A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br w:type="page"/>
      </w:r>
      <w:r w:rsidRPr="00A030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A0309D" w:rsidRPr="00A0309D" w:rsidRDefault="00A0309D" w:rsidP="0061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</w:t>
      </w:r>
      <w:r w:rsidR="00CA4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A030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tanév 2</w:t>
      </w:r>
      <w:r w:rsidR="00CA4A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A030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félév</w:t>
      </w:r>
    </w:p>
    <w:p w:rsidR="00A0309D" w:rsidRPr="00A0309D" w:rsidRDefault="00A0309D" w:rsidP="0061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0309D" w:rsidRPr="00A0309D" w:rsidRDefault="00A0309D" w:rsidP="00A03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Tej- és húsfeldolgozás (MTMAL7013)</w:t>
      </w:r>
    </w:p>
    <w:p w:rsidR="00A0309D" w:rsidRPr="00A0309D" w:rsidRDefault="00A0309D" w:rsidP="00A0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Rózsáné Várszegi Zsófia, egyetemi adjunktus</w:t>
      </w:r>
    </w:p>
    <w:p w:rsidR="00A0309D" w:rsidRPr="00A0309D" w:rsidRDefault="00A0309D" w:rsidP="00A03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A0309D" w:rsidRPr="00A0309D" w:rsidRDefault="00A0309D" w:rsidP="00A0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 </w:t>
      </w:r>
      <w:proofErr w:type="spellStart"/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A0309D" w:rsidRPr="00A0309D" w:rsidRDefault="00A0309D" w:rsidP="00A0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Szakmai törzstárgy</w:t>
      </w:r>
    </w:p>
    <w:p w:rsidR="00A0309D" w:rsidRPr="00A0309D" w:rsidRDefault="00A0309D" w:rsidP="00A0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1+2 K</w:t>
      </w:r>
    </w:p>
    <w:p w:rsidR="00A0309D" w:rsidRPr="00A0309D" w:rsidRDefault="00A0309D" w:rsidP="00A0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A0309D" w:rsidRPr="00A0309D" w:rsidRDefault="00A0309D" w:rsidP="00A03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0309D" w:rsidRPr="00A0309D" w:rsidRDefault="00A0309D" w:rsidP="00A0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0309D" w:rsidRPr="00A0309D" w:rsidRDefault="00A0309D" w:rsidP="004257D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lang w:eastAsia="hu-HU"/>
        </w:rPr>
        <w:t>A tárgy keretében a hallgatók megismerhetik a különböző állati eredetű termékek termelésének, előállításának módját. A termékekkel szemben támasztott minőségi követelményeket. A minőséget befolyásoló tényezőket.</w:t>
      </w:r>
    </w:p>
    <w:p w:rsidR="00A0309D" w:rsidRPr="00A0309D" w:rsidRDefault="00A0309D" w:rsidP="004257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0309D" w:rsidRPr="00A0309D" w:rsidRDefault="00A0309D" w:rsidP="00A0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A0309D" w:rsidRPr="00A0309D" w:rsidRDefault="00F01533" w:rsidP="00F047F2">
      <w:pPr>
        <w:spacing w:before="120"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A0309D"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>A tej összetétele (szárazanyag, zsír, szénhidrát, fehérje, ásványianyag, vitamin, enzim, stb.) és annak változása a laktáció folyamán.</w:t>
      </w:r>
    </w:p>
    <w:p w:rsidR="00A0309D" w:rsidRPr="00A0309D" w:rsidRDefault="00A0309D" w:rsidP="001470E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A0309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2. A</w:t>
        </w:r>
      </w:smartTag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tej fizikai és kémiai tulajdonságai, különös tekintettel a feldolgozásra.</w:t>
      </w:r>
    </w:p>
    <w:p w:rsidR="00A0309D" w:rsidRPr="00A0309D" w:rsidRDefault="00A0309D" w:rsidP="001470E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A0309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3. A</w:t>
        </w:r>
      </w:smartTag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tej biológiai jellemzői, a faj és </w:t>
      </w:r>
      <w:proofErr w:type="gramStart"/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>fajta befolyásoló</w:t>
      </w:r>
      <w:proofErr w:type="gramEnd"/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hatása az összetételre.</w:t>
      </w:r>
    </w:p>
    <w:p w:rsidR="00A0309D" w:rsidRPr="00A0309D" w:rsidRDefault="00A0309D" w:rsidP="001470E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A0309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4. A</w:t>
        </w:r>
      </w:smartTag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tej és a tejfeldolgozás legfontosabb mikroorganizmusai, mikroba-tartalmának változása a feldolgozásig.</w:t>
      </w:r>
    </w:p>
    <w:p w:rsidR="00A0309D" w:rsidRPr="00A0309D" w:rsidRDefault="00A0309D" w:rsidP="001470E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>5. Csíraszegény tej termelése, a nyerstej minősítési rendszere.</w:t>
      </w:r>
    </w:p>
    <w:p w:rsidR="00A0309D" w:rsidRPr="00A0309D" w:rsidRDefault="00A0309D" w:rsidP="001470E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>6.  Különböző eredetű tejhibák.</w:t>
      </w:r>
    </w:p>
    <w:p w:rsidR="00A0309D" w:rsidRPr="00A0309D" w:rsidRDefault="00A0309D" w:rsidP="001470E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Savanyított tejkészítmények. </w:t>
      </w:r>
    </w:p>
    <w:p w:rsidR="00A0309D" w:rsidRPr="00A0309D" w:rsidRDefault="00A0309D" w:rsidP="001470E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>8. Túrókészítés technológiai megoldása.</w:t>
      </w:r>
    </w:p>
    <w:p w:rsidR="00A0309D" w:rsidRPr="00A0309D" w:rsidRDefault="00A0309D" w:rsidP="001470E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>9. Sajtféleségek és gyártási eljárások.</w:t>
      </w:r>
    </w:p>
    <w:p w:rsidR="00A0309D" w:rsidRPr="00A0309D" w:rsidRDefault="00A0309D" w:rsidP="001470E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0. A"/>
        </w:smartTagPr>
        <w:r w:rsidRPr="00A0309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10. A</w:t>
        </w:r>
      </w:smartTag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húsvizsgálat történeti áttekintése, a hazai állatvágás és a vágóhidak kialakulása, típusai, kis- és nagyüzemi vágás. A hús tulajdonságai.</w:t>
      </w:r>
    </w:p>
    <w:p w:rsidR="00A0309D" w:rsidRPr="00A0309D" w:rsidRDefault="00A0309D" w:rsidP="001470E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1. A"/>
        </w:smartTagPr>
        <w:r w:rsidRPr="00A0309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11. A</w:t>
        </w:r>
      </w:smartTag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húsvizsgálat szabályai, feltételei, különböző fajok húsának vizsgálata.</w:t>
      </w:r>
    </w:p>
    <w:p w:rsidR="00A0309D" w:rsidRPr="00A0309D" w:rsidRDefault="00A0309D" w:rsidP="001470E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2. A"/>
        </w:smartTagPr>
        <w:r w:rsidRPr="00A0309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12. A</w:t>
        </w:r>
      </w:smartTag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vágási termékek hűtése, fagyasztása, tárolása. </w:t>
      </w:r>
    </w:p>
    <w:p w:rsidR="00A0309D" w:rsidRPr="00A0309D" w:rsidRDefault="00A0309D" w:rsidP="001470E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Az izomzat és zsírszövet </w:t>
      </w:r>
      <w:proofErr w:type="spellStart"/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>postmortalis</w:t>
      </w:r>
      <w:proofErr w:type="spellEnd"/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változásai.</w:t>
      </w:r>
    </w:p>
    <w:p w:rsidR="00A0309D" w:rsidRPr="00A0309D" w:rsidRDefault="00A0309D" w:rsidP="001470E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>14. Egyéb húskészítmények előállítása, mintavételi és ellenőrzései eljárások.</w:t>
      </w:r>
    </w:p>
    <w:p w:rsidR="00A0309D" w:rsidRPr="00A0309D" w:rsidRDefault="00A0309D" w:rsidP="00A0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09D" w:rsidRPr="00A0309D" w:rsidRDefault="00A0309D" w:rsidP="00A030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A0309D" w:rsidRPr="00A0309D" w:rsidRDefault="00A0309D" w:rsidP="00A030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A0309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</w:p>
    <w:p w:rsidR="00A0309D" w:rsidRPr="00A0309D" w:rsidRDefault="00A0309D" w:rsidP="00A0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jegy</w:t>
      </w:r>
    </w:p>
    <w:p w:rsidR="00A0309D" w:rsidRPr="00A0309D" w:rsidRDefault="00A0309D" w:rsidP="00F903F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0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A03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 diasorai</w:t>
      </w:r>
    </w:p>
    <w:p w:rsidR="00A0309D" w:rsidRPr="00A0309D" w:rsidRDefault="00A0309D" w:rsidP="00A03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0309D" w:rsidRDefault="00A0309D" w:rsidP="00A0309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hu-HU"/>
        </w:rPr>
      </w:pPr>
      <w:proofErr w:type="spellStart"/>
      <w:r w:rsidRPr="00A030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u-HU"/>
        </w:rPr>
        <w:t>Ajánlott</w:t>
      </w:r>
      <w:proofErr w:type="spellEnd"/>
      <w:r w:rsidRPr="00A030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u-HU"/>
        </w:rPr>
        <w:t xml:space="preserve"> </w:t>
      </w:r>
      <w:proofErr w:type="spellStart"/>
      <w:r w:rsidRPr="00A030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u-HU"/>
        </w:rPr>
        <w:t>irodalom</w:t>
      </w:r>
      <w:proofErr w:type="spellEnd"/>
      <w:r w:rsidRPr="00A030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u-HU"/>
        </w:rPr>
        <w:t>:</w:t>
      </w:r>
      <w:r w:rsidRPr="00A030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hu-HU"/>
        </w:rPr>
        <w:t xml:space="preserve"> </w:t>
      </w:r>
    </w:p>
    <w:p w:rsidR="00A0309D" w:rsidRPr="00A0309D" w:rsidRDefault="00A0309D" w:rsidP="00A0309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</w:pPr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pt-BR" w:eastAsia="hu-HU"/>
        </w:rPr>
        <w:t xml:space="preserve">Fenyvessy J. – Jávor </w:t>
      </w:r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A.: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Állati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termékek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feldolgozása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</w:t>
      </w:r>
      <w:smartTag w:uri="urn:schemas-microsoft-com:office:smarttags" w:element="place">
        <w:r w:rsidRPr="00A0309D">
          <w:rPr>
            <w:rFonts w:ascii="Times New Roman" w:eastAsia="Times New Roman" w:hAnsi="Times New Roman" w:cs="Times New Roman"/>
            <w:iCs/>
            <w:sz w:val="24"/>
            <w:szCs w:val="24"/>
            <w:lang w:val="en-GB" w:eastAsia="hu-HU"/>
          </w:rPr>
          <w:t>I.</w:t>
        </w:r>
      </w:smartTag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(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Tejgazdasági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és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tejipari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technológia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).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Egyetemi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jegyzet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. DE ATC. 2006.</w:t>
      </w:r>
    </w:p>
    <w:p w:rsidR="00A0309D" w:rsidRPr="00A0309D" w:rsidRDefault="00A0309D" w:rsidP="00A0309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</w:pP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Jávor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A. –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Jankóné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Forgács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J. –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Molnár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Gy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. –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Fenyvessy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J. –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Mezőszentgyörgyi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D.: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Állati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termékek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feldolgozása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II. (</w:t>
      </w:r>
      <w:proofErr w:type="spellStart"/>
      <w:proofErr w:type="gram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Szerk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.:</w:t>
      </w:r>
      <w:proofErr w:type="gram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Jávor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A.),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Egyetem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 xml:space="preserve"> </w:t>
      </w:r>
      <w:proofErr w:type="spellStart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jegyzet</w:t>
      </w:r>
      <w:proofErr w:type="spellEnd"/>
      <w:r w:rsidRPr="00A0309D">
        <w:rPr>
          <w:rFonts w:ascii="Times New Roman" w:eastAsia="Times New Roman" w:hAnsi="Times New Roman" w:cs="Times New Roman"/>
          <w:iCs/>
          <w:sz w:val="24"/>
          <w:szCs w:val="24"/>
          <w:lang w:val="en-GB" w:eastAsia="hu-HU"/>
        </w:rPr>
        <w:t>. DE ATC.</w:t>
      </w:r>
    </w:p>
    <w:p w:rsidR="00A0309D" w:rsidRPr="00A0309D" w:rsidRDefault="00A0309D" w:rsidP="00A0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09D" w:rsidRPr="00A0309D" w:rsidRDefault="00A0309D" w:rsidP="00A03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09D" w:rsidRDefault="00A0309D" w:rsidP="00A0309D">
      <w:pPr>
        <w:jc w:val="both"/>
      </w:pPr>
    </w:p>
    <w:p w:rsidR="00265814" w:rsidRPr="00265814" w:rsidRDefault="00265814" w:rsidP="0026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265814" w:rsidRPr="00265814" w:rsidRDefault="00265814" w:rsidP="0026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2. félév</w:t>
      </w:r>
    </w:p>
    <w:p w:rsidR="00265814" w:rsidRPr="00265814" w:rsidRDefault="00265814" w:rsidP="00265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5814" w:rsidRPr="00265814" w:rsidRDefault="00265814" w:rsidP="00265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Molekuláris </w:t>
      </w:r>
      <w:proofErr w:type="gramStart"/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genetikai</w:t>
      </w:r>
      <w:proofErr w:type="gramEnd"/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</w:t>
      </w:r>
      <w:proofErr w:type="spellStart"/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proteomika</w:t>
      </w:r>
      <w:proofErr w:type="spellEnd"/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MTMAL7014</w:t>
      </w:r>
    </w:p>
    <w:p w:rsidR="00265814" w:rsidRPr="00265814" w:rsidRDefault="00265814" w:rsidP="0026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Czeglédi Levente, egyetemi tanár</w:t>
      </w:r>
    </w:p>
    <w:p w:rsidR="00265814" w:rsidRPr="00265814" w:rsidRDefault="00265814" w:rsidP="00265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265814" w:rsidRPr="00265814" w:rsidRDefault="00265814" w:rsidP="0026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265814" w:rsidRPr="00265814" w:rsidRDefault="00265814" w:rsidP="0026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265814" w:rsidRPr="00265814" w:rsidRDefault="00265814" w:rsidP="0026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1+2 K</w:t>
      </w:r>
    </w:p>
    <w:p w:rsidR="00265814" w:rsidRPr="00265814" w:rsidRDefault="00265814" w:rsidP="0026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265814" w:rsidRPr="00265814" w:rsidRDefault="00265814" w:rsidP="00265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5814" w:rsidRPr="00265814" w:rsidRDefault="00265814" w:rsidP="00265814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általános célja, hogy a hallgatók megismerjék a </w:t>
      </w:r>
      <w:proofErr w:type="gram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genetikai</w:t>
      </w:r>
      <w:proofErr w:type="gram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 elméleti hátterét, a gének jelentőségét a gazdasági állatok értékmérő tulajdonságaiban. Elsajátítják azokat a markereket, melyek – jelenlegi ismereteink szerint – legnagyobb hatást gyakorolják az állat egészségi állapotára, szaporodásbiológiai tulajdonságaira, termelésére, a termék minőségére. Képesek lesznek megítélni, hogy bizonyos </w:t>
      </w:r>
      <w:proofErr w:type="gram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genetikai</w:t>
      </w:r>
      <w:proofErr w:type="gram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faktorok miként hatnak a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fenotípusra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termelés eredményességére. Megismerik az állati </w:t>
      </w:r>
      <w:proofErr w:type="gram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szövetekben</w:t>
      </w:r>
      <w:proofErr w:type="gram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mennyiségben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expresszálódó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proteineket, azok szerepét. Bizonyos proteinek,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peptidek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mennyiségi jelenlétének és módosulásának fiziológiára, termékminőségre gyakorolt hatását is elsajátítják a tárgyat </w:t>
      </w:r>
      <w:proofErr w:type="gram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abszolváló</w:t>
      </w:r>
      <w:proofErr w:type="gram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hallgatók.</w:t>
      </w:r>
    </w:p>
    <w:p w:rsidR="00265814" w:rsidRPr="00265814" w:rsidRDefault="00265814" w:rsidP="00265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65814" w:rsidRPr="00265814" w:rsidRDefault="00265814" w:rsidP="00265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5814" w:rsidRPr="00265814" w:rsidRDefault="00265814" w:rsidP="0026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265814" w:rsidRPr="00265814" w:rsidRDefault="00265814" w:rsidP="0026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814" w:rsidRPr="00265814" w:rsidRDefault="00265814" w:rsidP="00265814">
      <w:pPr>
        <w:numPr>
          <w:ilvl w:val="0"/>
          <w:numId w:val="10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DNS felépítése, szerkezete, sajátosságai</w:t>
      </w:r>
    </w:p>
    <w:p w:rsidR="00265814" w:rsidRPr="00265814" w:rsidRDefault="00265814" w:rsidP="00265814">
      <w:pPr>
        <w:numPr>
          <w:ilvl w:val="0"/>
          <w:numId w:val="10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Genetikai</w:t>
      </w:r>
      <w:proofErr w:type="gram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kód, fehérjeszintézis</w:t>
      </w:r>
    </w:p>
    <w:p w:rsidR="00265814" w:rsidRPr="00265814" w:rsidRDefault="00265814" w:rsidP="00265814">
      <w:pPr>
        <w:numPr>
          <w:ilvl w:val="0"/>
          <w:numId w:val="10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Genomprojektek</w:t>
      </w:r>
    </w:p>
    <w:p w:rsidR="00265814" w:rsidRPr="00265814" w:rsidRDefault="00265814" w:rsidP="00265814">
      <w:pPr>
        <w:numPr>
          <w:ilvl w:val="0"/>
          <w:numId w:val="10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Gén szerkezete. Géntérképek, géntérképezés</w:t>
      </w:r>
    </w:p>
    <w:p w:rsidR="00265814" w:rsidRPr="00265814" w:rsidRDefault="00265814" w:rsidP="00265814">
      <w:pPr>
        <w:numPr>
          <w:ilvl w:val="0"/>
          <w:numId w:val="10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Molekuláris </w:t>
      </w:r>
      <w:proofErr w:type="gram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genetikai</w:t>
      </w:r>
      <w:proofErr w:type="gram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markerek típusai. Molekuláris </w:t>
      </w:r>
      <w:proofErr w:type="gram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genetikai</w:t>
      </w:r>
      <w:proofErr w:type="gram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markerek alkalmazási lehetőségei az állattenyésztésben</w:t>
      </w:r>
    </w:p>
    <w:p w:rsidR="00265814" w:rsidRPr="00265814" w:rsidRDefault="00265814" w:rsidP="00265814">
      <w:pPr>
        <w:numPr>
          <w:ilvl w:val="0"/>
          <w:numId w:val="10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Molekuláris </w:t>
      </w:r>
      <w:proofErr w:type="gram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genetikai</w:t>
      </w:r>
      <w:proofErr w:type="gram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 I.</w:t>
      </w:r>
    </w:p>
    <w:p w:rsidR="00265814" w:rsidRPr="00265814" w:rsidRDefault="00265814" w:rsidP="00265814">
      <w:pPr>
        <w:numPr>
          <w:ilvl w:val="0"/>
          <w:numId w:val="10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Molekuláris </w:t>
      </w:r>
      <w:proofErr w:type="gram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genetikai</w:t>
      </w:r>
      <w:proofErr w:type="gram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 II.</w:t>
      </w:r>
    </w:p>
    <w:p w:rsidR="00265814" w:rsidRPr="00265814" w:rsidRDefault="00265814" w:rsidP="00265814">
      <w:pPr>
        <w:numPr>
          <w:ilvl w:val="0"/>
          <w:numId w:val="10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haszonállatok esetén azonosított legfontosabb QTL-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nagyhatású gének I.</w:t>
      </w:r>
    </w:p>
    <w:p w:rsidR="00265814" w:rsidRPr="00265814" w:rsidRDefault="00265814" w:rsidP="00265814">
      <w:pPr>
        <w:numPr>
          <w:ilvl w:val="0"/>
          <w:numId w:val="10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haszonállatok esetén azonosított legfontosabb QTL-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nagyhatású gének II.</w:t>
      </w:r>
    </w:p>
    <w:p w:rsidR="00265814" w:rsidRPr="00265814" w:rsidRDefault="00265814" w:rsidP="00265814">
      <w:pPr>
        <w:numPr>
          <w:ilvl w:val="0"/>
          <w:numId w:val="10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haszonállatok esetén azonosított legfontosabb QTL-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nagyhatású gének III.</w:t>
      </w:r>
    </w:p>
    <w:p w:rsidR="00265814" w:rsidRPr="00265814" w:rsidRDefault="00265814" w:rsidP="00265814">
      <w:pPr>
        <w:numPr>
          <w:ilvl w:val="0"/>
          <w:numId w:val="10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Klónozás,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transzgénikus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állatok, </w:t>
      </w:r>
      <w:proofErr w:type="gram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etikai</w:t>
      </w:r>
      <w:proofErr w:type="gram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kérdések.</w:t>
      </w:r>
    </w:p>
    <w:p w:rsidR="00265814" w:rsidRPr="00265814" w:rsidRDefault="00265814" w:rsidP="00265814">
      <w:pPr>
        <w:numPr>
          <w:ilvl w:val="0"/>
          <w:numId w:val="10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Proteomikai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</w:t>
      </w:r>
    </w:p>
    <w:p w:rsidR="00265814" w:rsidRPr="00265814" w:rsidRDefault="00265814" w:rsidP="00265814">
      <w:pPr>
        <w:numPr>
          <w:ilvl w:val="0"/>
          <w:numId w:val="10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tej és a tojás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proteomikája</w:t>
      </w:r>
      <w:proofErr w:type="spellEnd"/>
    </w:p>
    <w:p w:rsidR="00265814" w:rsidRPr="00265814" w:rsidRDefault="00265814" w:rsidP="00265814">
      <w:pPr>
        <w:numPr>
          <w:ilvl w:val="0"/>
          <w:numId w:val="10"/>
        </w:numPr>
        <w:tabs>
          <w:tab w:val="num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hús és gyapjú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proteomikája</w:t>
      </w:r>
      <w:proofErr w:type="spellEnd"/>
    </w:p>
    <w:p w:rsidR="00265814" w:rsidRPr="00265814" w:rsidRDefault="00265814" w:rsidP="0026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814" w:rsidRPr="00265814" w:rsidRDefault="00265814" w:rsidP="002658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előadáson és a gyakorlatokon való részvételt az érvényben lévő Tanulmányi és Vizsgaszabályzat szabályozza.</w:t>
      </w:r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65814" w:rsidRPr="00265814" w:rsidRDefault="00265814" w:rsidP="00D11C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megszerzésének feltétele a gyakorlatokon való részvétel.</w:t>
      </w:r>
    </w:p>
    <w:p w:rsidR="00265814" w:rsidRPr="00265814" w:rsidRDefault="00265814" w:rsidP="002658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Számonkérés módja</w:t>
      </w: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2658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265814" w:rsidRPr="00265814" w:rsidRDefault="00265814" w:rsidP="0026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814" w:rsidRPr="00265814" w:rsidRDefault="00265814" w:rsidP="0026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265814" w:rsidRPr="00265814" w:rsidRDefault="00265814" w:rsidP="00265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5814" w:rsidRPr="00265814" w:rsidRDefault="00265814" w:rsidP="00265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5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265814" w:rsidRPr="00265814" w:rsidRDefault="00265814" w:rsidP="0026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Dombrádi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V. (2012): Molekuláris biológiai módszerek. Debreceni Egyetemi Kiadó. 1-288.</w:t>
      </w:r>
    </w:p>
    <w:p w:rsidR="00265814" w:rsidRPr="00265814" w:rsidRDefault="00265814" w:rsidP="0026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Maróy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(2010): Haladó </w:t>
      </w:r>
      <w:proofErr w:type="gram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</w:t>
      </w:r>
      <w:proofErr w:type="gram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. JATEPRESS. 1-136.</w:t>
      </w:r>
    </w:p>
    <w:p w:rsidR="00265814" w:rsidRPr="00265814" w:rsidRDefault="00265814" w:rsidP="0026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Womack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J. (2012):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Bovine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Genomics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Wiley-Blackwell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. 1-284.</w:t>
      </w:r>
    </w:p>
    <w:p w:rsidR="00265814" w:rsidRPr="00265814" w:rsidRDefault="00265814" w:rsidP="0026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Almeida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eds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(2014): Farm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Animal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Proteomics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2014.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Wageningen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Academic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Publishers. 1-289.</w:t>
      </w:r>
    </w:p>
    <w:p w:rsidR="00265814" w:rsidRPr="00265814" w:rsidRDefault="00265814" w:rsidP="0026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Hassey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(2015):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Livestock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Production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Genetics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Breeding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Management.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Callisto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Reference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. 1-162.</w:t>
      </w:r>
    </w:p>
    <w:p w:rsidR="00265814" w:rsidRPr="00265814" w:rsidRDefault="00265814" w:rsidP="00265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Nolan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</w:t>
      </w:r>
      <w:proofErr w:type="gram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Bustin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S. A. (2016): PCR </w:t>
      </w:r>
      <w:proofErr w:type="spellStart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>Technology</w:t>
      </w:r>
      <w:proofErr w:type="spellEnd"/>
      <w:r w:rsidRPr="00265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3rd Edition. CRC Press. 1-470.</w:t>
      </w:r>
    </w:p>
    <w:p w:rsidR="0003028F" w:rsidRPr="0003028F" w:rsidRDefault="0003028F" w:rsidP="00D163C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Pr="00030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03028F" w:rsidRPr="0003028F" w:rsidRDefault="0003028F" w:rsidP="00D16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_Hlk46770407"/>
      <w:r w:rsidRPr="00030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03028F" w:rsidRPr="0003028F" w:rsidRDefault="0003028F" w:rsidP="00030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1"/>
    <w:p w:rsidR="0003028F" w:rsidRPr="0003028F" w:rsidRDefault="0003028F" w:rsidP="000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03028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Állattartó telepek tervezése, építése és üzemeltetése,</w:t>
      </w:r>
      <w:r w:rsidRPr="0003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MTMAL7015</w:t>
      </w:r>
    </w:p>
    <w:p w:rsidR="0003028F" w:rsidRPr="0003028F" w:rsidRDefault="0003028F" w:rsidP="000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0302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Tamás András, adjunktus</w:t>
      </w:r>
    </w:p>
    <w:p w:rsidR="0003028F" w:rsidRPr="0003028F" w:rsidRDefault="0003028F" w:rsidP="000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neve:</w:t>
      </w:r>
      <w:r w:rsidRPr="0003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mérnöki</w:t>
      </w:r>
      <w:r w:rsidRPr="0003028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MSc</w:t>
      </w:r>
    </w:p>
    <w:p w:rsidR="0003028F" w:rsidRPr="0003028F" w:rsidRDefault="0003028F" w:rsidP="000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03028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03028F" w:rsidRPr="0003028F" w:rsidRDefault="0003028F" w:rsidP="000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03028F">
        <w:rPr>
          <w:rFonts w:ascii="Times New Roman" w:eastAsia="Times New Roman" w:hAnsi="Times New Roman" w:cs="Times New Roman"/>
          <w:sz w:val="24"/>
          <w:szCs w:val="24"/>
          <w:lang w:eastAsia="hu-HU"/>
        </w:rPr>
        <w:t>2+0 K</w:t>
      </w:r>
    </w:p>
    <w:p w:rsidR="0003028F" w:rsidRDefault="0003028F" w:rsidP="000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03028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D163C2" w:rsidRPr="0003028F" w:rsidRDefault="00D163C2" w:rsidP="000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28F" w:rsidRPr="0003028F" w:rsidRDefault="0003028F" w:rsidP="000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03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célja a hallgatók megismertetése az állattartás épületeivel, épületszerkezetekkel, </w:t>
      </w:r>
      <w:proofErr w:type="spellStart"/>
      <w:r w:rsidRPr="0003028F">
        <w:rPr>
          <w:rFonts w:ascii="Times New Roman" w:eastAsia="Times New Roman" w:hAnsi="Times New Roman" w:cs="Times New Roman"/>
          <w:sz w:val="24"/>
          <w:szCs w:val="24"/>
          <w:lang w:eastAsia="hu-HU"/>
        </w:rPr>
        <w:t>gépeivel</w:t>
      </w:r>
      <w:proofErr w:type="spellEnd"/>
      <w:r w:rsidRPr="0003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berendezéseivel. A hallgatók a tárgy teljesítésével elméleti és gyakorlati ismereteik révén képessé válnak az állattartó telepek tervezési folyamatában való </w:t>
      </w:r>
      <w:proofErr w:type="gramStart"/>
      <w:r w:rsidRPr="0003028F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 w:rsidRPr="0003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részvételre, megfelelő gépi háttér megválasztására, működtetésére.</w:t>
      </w:r>
    </w:p>
    <w:p w:rsidR="0003028F" w:rsidRPr="0003028F" w:rsidRDefault="0003028F" w:rsidP="00030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28F" w:rsidRPr="0003028F" w:rsidRDefault="0003028F" w:rsidP="000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</w:t>
      </w:r>
      <w:r w:rsidRPr="000302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(14 hét bontásban):</w:t>
      </w:r>
    </w:p>
    <w:p w:rsidR="0003028F" w:rsidRPr="0003028F" w:rsidRDefault="0003028F" w:rsidP="00030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3028F">
        <w:rPr>
          <w:rFonts w:ascii="Times New Roman" w:eastAsia="Calibri" w:hAnsi="Times New Roman" w:cs="Calibri"/>
          <w:sz w:val="24"/>
          <w:szCs w:val="24"/>
        </w:rPr>
        <w:t>Mezőgazdasági épületek típusai, kialakításuk</w:t>
      </w:r>
    </w:p>
    <w:p w:rsidR="0003028F" w:rsidRPr="0003028F" w:rsidRDefault="0003028F" w:rsidP="00030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3028F">
        <w:rPr>
          <w:rFonts w:ascii="Times New Roman" w:eastAsia="Calibri" w:hAnsi="Times New Roman" w:cs="Calibri"/>
          <w:sz w:val="24"/>
          <w:szCs w:val="24"/>
        </w:rPr>
        <w:t>Épületszerkezetek, Építési anyagok</w:t>
      </w:r>
    </w:p>
    <w:p w:rsidR="0003028F" w:rsidRPr="0003028F" w:rsidRDefault="0003028F" w:rsidP="00030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3028F">
        <w:rPr>
          <w:rFonts w:ascii="Times New Roman" w:eastAsia="Calibri" w:hAnsi="Times New Roman" w:cs="Calibri"/>
          <w:sz w:val="24"/>
          <w:szCs w:val="24"/>
        </w:rPr>
        <w:t>Épületgépészet I. Vízellátás, csatornázás, gázellátás.</w:t>
      </w:r>
    </w:p>
    <w:p w:rsidR="0003028F" w:rsidRPr="0003028F" w:rsidRDefault="0003028F" w:rsidP="00030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3028F">
        <w:rPr>
          <w:rFonts w:ascii="Times New Roman" w:eastAsia="Calibri" w:hAnsi="Times New Roman" w:cs="Calibri"/>
          <w:sz w:val="24"/>
          <w:szCs w:val="24"/>
        </w:rPr>
        <w:t xml:space="preserve">Épületgépészet II. </w:t>
      </w:r>
      <w:proofErr w:type="spellStart"/>
      <w:r w:rsidRPr="0003028F">
        <w:rPr>
          <w:rFonts w:ascii="Times New Roman" w:eastAsia="Calibri" w:hAnsi="Times New Roman" w:cs="Calibri"/>
          <w:sz w:val="24"/>
          <w:szCs w:val="24"/>
        </w:rPr>
        <w:t>Klímatizálás</w:t>
      </w:r>
      <w:proofErr w:type="spellEnd"/>
      <w:r w:rsidRPr="0003028F">
        <w:rPr>
          <w:rFonts w:ascii="Times New Roman" w:eastAsia="Calibri" w:hAnsi="Times New Roman" w:cs="Calibri"/>
          <w:sz w:val="24"/>
          <w:szCs w:val="24"/>
        </w:rPr>
        <w:t>, fűtés, hűtés, szellőztetés.</w:t>
      </w:r>
    </w:p>
    <w:p w:rsidR="0003028F" w:rsidRPr="0003028F" w:rsidRDefault="0003028F" w:rsidP="00030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3028F">
        <w:rPr>
          <w:rFonts w:ascii="Times New Roman" w:eastAsia="Calibri" w:hAnsi="Times New Roman" w:cs="Calibri"/>
          <w:sz w:val="24"/>
          <w:szCs w:val="24"/>
        </w:rPr>
        <w:t xml:space="preserve">Takarmányok </w:t>
      </w:r>
      <w:proofErr w:type="spellStart"/>
      <w:r w:rsidRPr="0003028F">
        <w:rPr>
          <w:rFonts w:ascii="Times New Roman" w:eastAsia="Calibri" w:hAnsi="Times New Roman" w:cs="Calibri"/>
          <w:sz w:val="24"/>
          <w:szCs w:val="24"/>
        </w:rPr>
        <w:t>erjesztéses</w:t>
      </w:r>
      <w:proofErr w:type="spellEnd"/>
      <w:r w:rsidRPr="0003028F">
        <w:rPr>
          <w:rFonts w:ascii="Times New Roman" w:eastAsia="Calibri" w:hAnsi="Times New Roman" w:cs="Calibri"/>
          <w:sz w:val="24"/>
          <w:szCs w:val="24"/>
        </w:rPr>
        <w:t xml:space="preserve"> tartósításának műszaki ismeretei.</w:t>
      </w:r>
    </w:p>
    <w:p w:rsidR="0003028F" w:rsidRPr="0003028F" w:rsidRDefault="0003028F" w:rsidP="00030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3028F">
        <w:rPr>
          <w:rFonts w:ascii="Times New Roman" w:eastAsia="Calibri" w:hAnsi="Times New Roman" w:cs="Calibri"/>
          <w:sz w:val="24"/>
          <w:szCs w:val="24"/>
        </w:rPr>
        <w:t>Zöldtakarmányok, szemestermények szárítása, tárolása.</w:t>
      </w:r>
    </w:p>
    <w:p w:rsidR="0003028F" w:rsidRPr="0003028F" w:rsidRDefault="0003028F" w:rsidP="00030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3028F">
        <w:rPr>
          <w:rFonts w:ascii="Times New Roman" w:eastAsia="Calibri" w:hAnsi="Times New Roman" w:cs="Calibri"/>
          <w:sz w:val="24"/>
          <w:szCs w:val="24"/>
        </w:rPr>
        <w:t>A szarvasmarhatartás épületei, berendezései, üzemeltetése.</w:t>
      </w:r>
    </w:p>
    <w:p w:rsidR="0003028F" w:rsidRPr="0003028F" w:rsidRDefault="0003028F" w:rsidP="00030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3028F">
        <w:rPr>
          <w:rFonts w:ascii="Times New Roman" w:eastAsia="Calibri" w:hAnsi="Times New Roman" w:cs="Calibri"/>
          <w:sz w:val="24"/>
          <w:szCs w:val="24"/>
        </w:rPr>
        <w:t>A fejés, tejkezelés berendezései.</w:t>
      </w:r>
    </w:p>
    <w:p w:rsidR="0003028F" w:rsidRPr="0003028F" w:rsidRDefault="0003028F" w:rsidP="00030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3028F">
        <w:rPr>
          <w:rFonts w:ascii="Times New Roman" w:eastAsia="Calibri" w:hAnsi="Times New Roman" w:cs="Calibri"/>
          <w:sz w:val="24"/>
          <w:szCs w:val="24"/>
        </w:rPr>
        <w:t>A sertéstartás épületei, berendezései, üzemeltetése.</w:t>
      </w:r>
    </w:p>
    <w:p w:rsidR="0003028F" w:rsidRPr="0003028F" w:rsidRDefault="0003028F" w:rsidP="00030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3028F">
        <w:rPr>
          <w:rFonts w:ascii="Times New Roman" w:eastAsia="Calibri" w:hAnsi="Times New Roman" w:cs="Calibri"/>
          <w:sz w:val="24"/>
          <w:szCs w:val="24"/>
        </w:rPr>
        <w:t>A juhtartás épületei, berendezései, üzemeltetése.</w:t>
      </w:r>
    </w:p>
    <w:p w:rsidR="0003028F" w:rsidRPr="0003028F" w:rsidRDefault="0003028F" w:rsidP="00030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3028F">
        <w:rPr>
          <w:rFonts w:ascii="Times New Roman" w:eastAsia="Calibri" w:hAnsi="Times New Roman" w:cs="Calibri"/>
          <w:sz w:val="24"/>
          <w:szCs w:val="24"/>
        </w:rPr>
        <w:t>A baromfitartás épületei, berendezései, üzemeltetése.</w:t>
      </w:r>
    </w:p>
    <w:p w:rsidR="0003028F" w:rsidRPr="0003028F" w:rsidRDefault="0003028F" w:rsidP="00030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3028F">
        <w:rPr>
          <w:rFonts w:ascii="Times New Roman" w:eastAsia="Calibri" w:hAnsi="Times New Roman" w:cs="Calibri"/>
          <w:sz w:val="24"/>
          <w:szCs w:val="24"/>
        </w:rPr>
        <w:t>A lótartás épületei, berendezései, üzemeltetése.</w:t>
      </w:r>
    </w:p>
    <w:p w:rsidR="0003028F" w:rsidRPr="0003028F" w:rsidRDefault="0003028F" w:rsidP="00030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3028F">
        <w:rPr>
          <w:rFonts w:ascii="Times New Roman" w:eastAsia="Calibri" w:hAnsi="Times New Roman" w:cs="Calibri"/>
          <w:sz w:val="24"/>
          <w:szCs w:val="24"/>
        </w:rPr>
        <w:t>Az anyagmozgatás berendezései az állattartásnál I.</w:t>
      </w:r>
    </w:p>
    <w:p w:rsidR="0003028F" w:rsidRPr="0003028F" w:rsidRDefault="0003028F" w:rsidP="0003028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 w:rsidRPr="0003028F">
        <w:rPr>
          <w:rFonts w:ascii="Times New Roman" w:eastAsia="Calibri" w:hAnsi="Times New Roman" w:cs="Calibri"/>
          <w:sz w:val="24"/>
          <w:szCs w:val="24"/>
        </w:rPr>
        <w:t>Az anyagmozgatás berendezései az állattartásnál II.</w:t>
      </w:r>
    </w:p>
    <w:p w:rsidR="00D163C2" w:rsidRDefault="00D163C2" w:rsidP="000302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28F" w:rsidRPr="0003028F" w:rsidRDefault="0003028F" w:rsidP="00030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28F">
        <w:rPr>
          <w:rFonts w:ascii="Times New Roman" w:eastAsia="Calibri" w:hAnsi="Times New Roman" w:cs="Times New Roman"/>
          <w:b/>
          <w:sz w:val="24"/>
          <w:szCs w:val="24"/>
        </w:rPr>
        <w:t xml:space="preserve">Évközi ellenőrzés módja: </w:t>
      </w:r>
      <w:r w:rsidRPr="0003028F">
        <w:rPr>
          <w:rFonts w:ascii="Times New Roman" w:eastAsia="Calibri" w:hAnsi="Times New Roman" w:cs="Calibri"/>
          <w:bCs/>
          <w:sz w:val="24"/>
          <w:szCs w:val="24"/>
        </w:rPr>
        <w:t>Írás</w:t>
      </w:r>
      <w:r w:rsidRPr="0003028F">
        <w:rPr>
          <w:rFonts w:ascii="Times New Roman" w:eastAsia="Calibri" w:hAnsi="Times New Roman" w:cs="Calibri"/>
          <w:sz w:val="24"/>
          <w:szCs w:val="24"/>
        </w:rPr>
        <w:t>beli vizsga</w:t>
      </w:r>
    </w:p>
    <w:p w:rsidR="0003028F" w:rsidRPr="0003028F" w:rsidRDefault="0003028F" w:rsidP="00030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28F" w:rsidRPr="0003028F" w:rsidRDefault="0003028F" w:rsidP="000302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28F">
        <w:rPr>
          <w:rFonts w:ascii="Times New Roman" w:eastAsia="Calibri" w:hAnsi="Times New Roman" w:cs="Calibri"/>
          <w:b/>
          <w:sz w:val="24"/>
          <w:szCs w:val="24"/>
        </w:rPr>
        <w:t xml:space="preserve">Számonkérés módja: </w:t>
      </w:r>
      <w:r w:rsidRPr="0003028F">
        <w:rPr>
          <w:rFonts w:ascii="Times New Roman" w:eastAsia="Calibri" w:hAnsi="Times New Roman" w:cs="Calibri"/>
          <w:bCs/>
          <w:sz w:val="24"/>
          <w:szCs w:val="24"/>
        </w:rPr>
        <w:t>Írás</w:t>
      </w:r>
      <w:r w:rsidRPr="0003028F">
        <w:rPr>
          <w:rFonts w:ascii="Times New Roman" w:eastAsia="Calibri" w:hAnsi="Times New Roman" w:cs="Calibri"/>
          <w:sz w:val="24"/>
          <w:szCs w:val="24"/>
        </w:rPr>
        <w:t>beli vizsga</w:t>
      </w:r>
    </w:p>
    <w:p w:rsidR="0003028F" w:rsidRPr="0003028F" w:rsidRDefault="0003028F" w:rsidP="00030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28F" w:rsidRPr="0003028F" w:rsidRDefault="0003028F" w:rsidP="00030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30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Kötelező irodalom:</w:t>
      </w:r>
    </w:p>
    <w:p w:rsidR="0003028F" w:rsidRPr="0003028F" w:rsidRDefault="0003028F" w:rsidP="0003028F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028F">
        <w:rPr>
          <w:rFonts w:ascii="Times New Roman" w:eastAsia="Calibri" w:hAnsi="Times New Roman" w:cs="Times New Roman"/>
          <w:bCs/>
          <w:sz w:val="24"/>
          <w:szCs w:val="24"/>
        </w:rPr>
        <w:t>Előadáson elhangzottak,</w:t>
      </w:r>
    </w:p>
    <w:p w:rsidR="0003028F" w:rsidRPr="0003028F" w:rsidRDefault="0003028F" w:rsidP="0003028F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028F">
        <w:rPr>
          <w:rFonts w:ascii="Times New Roman" w:eastAsia="Calibri" w:hAnsi="Times New Roman" w:cs="Times New Roman"/>
          <w:bCs/>
          <w:sz w:val="24"/>
          <w:szCs w:val="24"/>
        </w:rPr>
        <w:t xml:space="preserve">hallgatóknak kiadott </w:t>
      </w:r>
      <w:proofErr w:type="spellStart"/>
      <w:r w:rsidRPr="0003028F">
        <w:rPr>
          <w:rFonts w:ascii="Times New Roman" w:eastAsia="Calibri" w:hAnsi="Times New Roman" w:cs="Times New Roman"/>
          <w:bCs/>
          <w:sz w:val="24"/>
          <w:szCs w:val="24"/>
        </w:rPr>
        <w:t>témakörönkénti</w:t>
      </w:r>
      <w:proofErr w:type="spellEnd"/>
      <w:r w:rsidRPr="0003028F">
        <w:rPr>
          <w:rFonts w:ascii="Times New Roman" w:eastAsia="Calibri" w:hAnsi="Times New Roman" w:cs="Times New Roman"/>
          <w:bCs/>
          <w:sz w:val="24"/>
          <w:szCs w:val="24"/>
        </w:rPr>
        <w:t xml:space="preserve"> diasorok.</w:t>
      </w:r>
    </w:p>
    <w:p w:rsidR="0003028F" w:rsidRPr="0003028F" w:rsidRDefault="0003028F" w:rsidP="00030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03028F" w:rsidRPr="0003028F" w:rsidRDefault="0003028F" w:rsidP="000302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0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03028F" w:rsidRPr="0003028F" w:rsidRDefault="0003028F" w:rsidP="0003028F">
      <w:pPr>
        <w:numPr>
          <w:ilvl w:val="0"/>
          <w:numId w:val="16"/>
        </w:numPr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028F">
        <w:rPr>
          <w:rFonts w:ascii="Times New Roman" w:eastAsia="Calibri" w:hAnsi="Times New Roman" w:cs="Times New Roman"/>
          <w:sz w:val="24"/>
          <w:szCs w:val="24"/>
        </w:rPr>
        <w:t>Előadásokon, vetített videók</w:t>
      </w:r>
      <w:r w:rsidRPr="000302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3028F">
        <w:rPr>
          <w:rFonts w:ascii="Times New Roman" w:eastAsia="Calibri" w:hAnsi="Times New Roman" w:cs="Times New Roman"/>
          <w:i/>
          <w:sz w:val="24"/>
          <w:szCs w:val="24"/>
        </w:rPr>
        <w:t xml:space="preserve">(a kiadott </w:t>
      </w:r>
      <w:proofErr w:type="gramStart"/>
      <w:r w:rsidRPr="0003028F">
        <w:rPr>
          <w:rFonts w:ascii="Times New Roman" w:eastAsia="Calibri" w:hAnsi="Times New Roman" w:cs="Times New Roman"/>
          <w:i/>
          <w:sz w:val="24"/>
          <w:szCs w:val="24"/>
        </w:rPr>
        <w:t>linkek</w:t>
      </w:r>
      <w:proofErr w:type="gramEnd"/>
      <w:r w:rsidRPr="0003028F">
        <w:rPr>
          <w:rFonts w:ascii="Times New Roman" w:eastAsia="Calibri" w:hAnsi="Times New Roman" w:cs="Times New Roman"/>
          <w:i/>
          <w:sz w:val="24"/>
          <w:szCs w:val="24"/>
        </w:rPr>
        <w:t xml:space="preserve"> alapján),</w:t>
      </w:r>
    </w:p>
    <w:p w:rsidR="0003028F" w:rsidRPr="0003028F" w:rsidRDefault="0003028F" w:rsidP="0003028F">
      <w:pPr>
        <w:numPr>
          <w:ilvl w:val="0"/>
          <w:numId w:val="16"/>
        </w:numPr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028F">
        <w:rPr>
          <w:rFonts w:ascii="Times New Roman" w:eastAsia="Calibri" w:hAnsi="Times New Roman" w:cs="Times New Roman"/>
          <w:b/>
          <w:sz w:val="24"/>
          <w:szCs w:val="24"/>
        </w:rPr>
        <w:t>Szendrő Péter</w:t>
      </w:r>
      <w:r w:rsidRPr="0003028F">
        <w:rPr>
          <w:rFonts w:ascii="Times New Roman" w:eastAsia="Calibri" w:hAnsi="Times New Roman" w:cs="Times New Roman"/>
          <w:bCs/>
          <w:sz w:val="24"/>
          <w:szCs w:val="24"/>
        </w:rPr>
        <w:t xml:space="preserve"> (2003): </w:t>
      </w:r>
      <w:r w:rsidRPr="0003028F">
        <w:rPr>
          <w:rFonts w:ascii="Times New Roman" w:eastAsia="Calibri" w:hAnsi="Times New Roman" w:cs="Times New Roman"/>
          <w:b/>
          <w:sz w:val="24"/>
          <w:szCs w:val="24"/>
        </w:rPr>
        <w:t>Géptan,</w:t>
      </w:r>
      <w:r w:rsidRPr="0003028F">
        <w:rPr>
          <w:rFonts w:ascii="Times New Roman" w:eastAsia="Calibri" w:hAnsi="Times New Roman" w:cs="Times New Roman"/>
          <w:bCs/>
          <w:sz w:val="24"/>
          <w:szCs w:val="24"/>
        </w:rPr>
        <w:t xml:space="preserve"> Mezőgazda Kiadó, Budapest, ISBN: 963 286 021 7; 4</w:t>
      </w:r>
      <w:proofErr w:type="gramStart"/>
      <w:r w:rsidRPr="0003028F">
        <w:rPr>
          <w:rFonts w:ascii="Times New Roman" w:eastAsia="Calibri" w:hAnsi="Times New Roman" w:cs="Times New Roman"/>
          <w:bCs/>
          <w:sz w:val="24"/>
          <w:szCs w:val="24"/>
        </w:rPr>
        <w:t>.,</w:t>
      </w:r>
      <w:proofErr w:type="gramEnd"/>
      <w:r w:rsidRPr="0003028F">
        <w:rPr>
          <w:rFonts w:ascii="Times New Roman" w:eastAsia="Calibri" w:hAnsi="Times New Roman" w:cs="Times New Roman"/>
          <w:bCs/>
          <w:sz w:val="24"/>
          <w:szCs w:val="24"/>
        </w:rPr>
        <w:t xml:space="preserve"> 5. fejezetek (96-165), 7.2 fejezet (373-414. old.), 8.4- 9. fejezetek (545-665. old.) 12.3 fejezet (761-773. old.) </w:t>
      </w:r>
      <w:r w:rsidRPr="0003028F">
        <w:rPr>
          <w:rFonts w:ascii="Times New Roman" w:eastAsia="Calibri" w:hAnsi="Times New Roman" w:cs="Calibri"/>
          <w:bCs/>
          <w:sz w:val="24"/>
          <w:szCs w:val="24"/>
        </w:rPr>
        <w:t>∑242 old.</w:t>
      </w:r>
    </w:p>
    <w:p w:rsidR="0003028F" w:rsidRPr="0003028F" w:rsidRDefault="0003028F" w:rsidP="0003028F">
      <w:pPr>
        <w:numPr>
          <w:ilvl w:val="0"/>
          <w:numId w:val="16"/>
        </w:numPr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028F">
        <w:rPr>
          <w:rFonts w:ascii="Times New Roman" w:eastAsia="Calibri" w:hAnsi="Times New Roman" w:cs="Times New Roman"/>
          <w:b/>
          <w:sz w:val="24"/>
          <w:szCs w:val="24"/>
        </w:rPr>
        <w:t>Bak János, Kelemen Zsolt, Tóth László</w:t>
      </w:r>
      <w:r w:rsidRPr="0003028F">
        <w:rPr>
          <w:rFonts w:ascii="Times New Roman" w:eastAsia="Calibri" w:hAnsi="Times New Roman" w:cs="Times New Roman"/>
          <w:bCs/>
          <w:sz w:val="24"/>
          <w:szCs w:val="24"/>
        </w:rPr>
        <w:t xml:space="preserve"> (2009): </w:t>
      </w:r>
      <w:r w:rsidRPr="0003028F">
        <w:rPr>
          <w:rFonts w:ascii="Times New Roman" w:eastAsia="Calibri" w:hAnsi="Times New Roman" w:cs="Times New Roman"/>
          <w:b/>
          <w:sz w:val="24"/>
          <w:szCs w:val="24"/>
        </w:rPr>
        <w:t>Szálastakarmányok betakarítása, tárolása és etetése</w:t>
      </w:r>
      <w:r w:rsidRPr="0003028F">
        <w:rPr>
          <w:rFonts w:ascii="Times New Roman" w:eastAsia="Calibri" w:hAnsi="Times New Roman" w:cs="Times New Roman"/>
          <w:bCs/>
          <w:sz w:val="24"/>
          <w:szCs w:val="24"/>
        </w:rPr>
        <w:t>, Szaktudás Kiadó Ház, Budapest, ISBN 978-963-9736-96-2, 2. fejezet (47-106. old.), 4. -5</w:t>
      </w:r>
      <w:proofErr w:type="gramStart"/>
      <w:r w:rsidRPr="0003028F">
        <w:rPr>
          <w:rFonts w:ascii="Times New Roman" w:eastAsia="Calibri" w:hAnsi="Times New Roman" w:cs="Times New Roman"/>
          <w:bCs/>
          <w:sz w:val="24"/>
          <w:szCs w:val="24"/>
        </w:rPr>
        <w:t>.  fejezet</w:t>
      </w:r>
      <w:proofErr w:type="gramEnd"/>
      <w:r w:rsidRPr="0003028F">
        <w:rPr>
          <w:rFonts w:ascii="Times New Roman" w:eastAsia="Calibri" w:hAnsi="Times New Roman" w:cs="Times New Roman"/>
          <w:bCs/>
          <w:sz w:val="24"/>
          <w:szCs w:val="24"/>
        </w:rPr>
        <w:t xml:space="preserve"> (118-201. old.) ∑145 old.</w:t>
      </w:r>
    </w:p>
    <w:p w:rsidR="0003028F" w:rsidRPr="0003028F" w:rsidRDefault="0003028F" w:rsidP="0003028F">
      <w:pPr>
        <w:numPr>
          <w:ilvl w:val="0"/>
          <w:numId w:val="16"/>
        </w:numPr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02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Holló István, Szabó Ferenc</w:t>
      </w:r>
      <w:r w:rsidRPr="0003028F">
        <w:rPr>
          <w:rFonts w:ascii="Times New Roman" w:eastAsia="Calibri" w:hAnsi="Times New Roman" w:cs="Times New Roman"/>
          <w:bCs/>
          <w:sz w:val="24"/>
          <w:szCs w:val="24"/>
        </w:rPr>
        <w:t xml:space="preserve"> (2016): </w:t>
      </w:r>
      <w:r w:rsidRPr="0003028F">
        <w:rPr>
          <w:rFonts w:ascii="Times New Roman" w:eastAsia="Calibri" w:hAnsi="Times New Roman" w:cs="Times New Roman"/>
          <w:b/>
          <w:sz w:val="24"/>
          <w:szCs w:val="24"/>
        </w:rPr>
        <w:t>Szarvasmarha-tenyésztés</w:t>
      </w:r>
      <w:r w:rsidRPr="0003028F">
        <w:rPr>
          <w:rFonts w:ascii="Times New Roman" w:eastAsia="Calibri" w:hAnsi="Times New Roman" w:cs="Times New Roman"/>
          <w:bCs/>
          <w:sz w:val="24"/>
          <w:szCs w:val="24"/>
        </w:rPr>
        <w:t>, Mezőgazda Lap- és Könyvkiadó. Budapest, ISBN 978-963-286-720-5, 8. fejezet (124-153. old.), 10</w:t>
      </w:r>
      <w:proofErr w:type="gramStart"/>
      <w:r w:rsidRPr="0003028F">
        <w:rPr>
          <w:rFonts w:ascii="Times New Roman" w:eastAsia="Calibri" w:hAnsi="Times New Roman" w:cs="Times New Roman"/>
          <w:bCs/>
          <w:sz w:val="24"/>
          <w:szCs w:val="24"/>
        </w:rPr>
        <w:t>.,</w:t>
      </w:r>
      <w:proofErr w:type="gramEnd"/>
      <w:r w:rsidRPr="0003028F">
        <w:rPr>
          <w:rFonts w:ascii="Times New Roman" w:eastAsia="Calibri" w:hAnsi="Times New Roman" w:cs="Times New Roman"/>
          <w:bCs/>
          <w:sz w:val="24"/>
          <w:szCs w:val="24"/>
        </w:rPr>
        <w:t xml:space="preserve"> 11. fejezetek (177-251. ∑103 old</w:t>
      </w:r>
    </w:p>
    <w:p w:rsidR="0003028F" w:rsidRPr="0003028F" w:rsidRDefault="0003028F" w:rsidP="0003028F">
      <w:pPr>
        <w:numPr>
          <w:ilvl w:val="0"/>
          <w:numId w:val="16"/>
        </w:numPr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3028F">
        <w:rPr>
          <w:rFonts w:ascii="Times New Roman" w:eastAsia="Calibri" w:hAnsi="Times New Roman" w:cs="Times New Roman"/>
          <w:b/>
          <w:sz w:val="24"/>
          <w:szCs w:val="24"/>
        </w:rPr>
        <w:t>Novotniné</w:t>
      </w:r>
      <w:proofErr w:type="spellEnd"/>
      <w:r w:rsidRPr="0003028F">
        <w:rPr>
          <w:rFonts w:ascii="Times New Roman" w:eastAsia="Calibri" w:hAnsi="Times New Roman" w:cs="Times New Roman"/>
          <w:b/>
          <w:sz w:val="24"/>
          <w:szCs w:val="24"/>
        </w:rPr>
        <w:t xml:space="preserve"> Dankó Gabriella </w:t>
      </w:r>
      <w:r w:rsidRPr="0003028F">
        <w:rPr>
          <w:rFonts w:ascii="Times New Roman" w:eastAsia="Calibri" w:hAnsi="Times New Roman" w:cs="Times New Roman"/>
          <w:bCs/>
          <w:sz w:val="24"/>
          <w:szCs w:val="24"/>
        </w:rPr>
        <w:t xml:space="preserve">(2015): </w:t>
      </w:r>
      <w:r w:rsidRPr="0003028F">
        <w:rPr>
          <w:rFonts w:ascii="Times New Roman" w:eastAsia="Calibri" w:hAnsi="Times New Roman" w:cs="Times New Roman"/>
          <w:b/>
          <w:sz w:val="24"/>
          <w:szCs w:val="24"/>
        </w:rPr>
        <w:t>Sertéstenyésztés</w:t>
      </w:r>
      <w:r w:rsidRPr="0003028F">
        <w:rPr>
          <w:rFonts w:ascii="Times New Roman" w:eastAsia="Calibri" w:hAnsi="Times New Roman" w:cs="Times New Roman"/>
          <w:bCs/>
          <w:sz w:val="24"/>
          <w:szCs w:val="24"/>
        </w:rPr>
        <w:t>, Szaktudás Kiadó Ház, Budapest, ISBN 978-615-5224-62-1, 6. fejezet (94-125. old.), 11. fejezet (206-219. old.) ∑44 old.</w:t>
      </w:r>
    </w:p>
    <w:p w:rsidR="0003028F" w:rsidRPr="0003028F" w:rsidRDefault="0003028F" w:rsidP="0003028F">
      <w:pPr>
        <w:numPr>
          <w:ilvl w:val="0"/>
          <w:numId w:val="16"/>
        </w:numPr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028F">
        <w:rPr>
          <w:rFonts w:ascii="Times New Roman" w:eastAsia="Calibri" w:hAnsi="Times New Roman" w:cs="Times New Roman"/>
          <w:b/>
          <w:sz w:val="24"/>
          <w:szCs w:val="24"/>
        </w:rPr>
        <w:t>Jávor András</w:t>
      </w:r>
      <w:r w:rsidRPr="0003028F">
        <w:rPr>
          <w:rFonts w:ascii="Times New Roman" w:eastAsia="Calibri" w:hAnsi="Times New Roman" w:cs="Times New Roman"/>
          <w:bCs/>
          <w:sz w:val="24"/>
          <w:szCs w:val="24"/>
        </w:rPr>
        <w:t xml:space="preserve"> (2014): </w:t>
      </w:r>
      <w:r w:rsidRPr="0003028F">
        <w:rPr>
          <w:rFonts w:ascii="Times New Roman" w:eastAsia="Calibri" w:hAnsi="Times New Roman" w:cs="Times New Roman"/>
          <w:b/>
          <w:sz w:val="24"/>
          <w:szCs w:val="24"/>
        </w:rPr>
        <w:t>Juhtenyésztés</w:t>
      </w:r>
      <w:r w:rsidRPr="0003028F">
        <w:rPr>
          <w:rFonts w:ascii="Times New Roman" w:eastAsia="Calibri" w:hAnsi="Times New Roman" w:cs="Times New Roman"/>
          <w:bCs/>
          <w:sz w:val="24"/>
          <w:szCs w:val="24"/>
        </w:rPr>
        <w:t>, Mezőgazda Lap- és Könyvkiadó. Budapest, ISBN 978-963-286-558-4, 8.2 – 9. fejezetek (139-182. old.), ∑43 old</w:t>
      </w:r>
    </w:p>
    <w:p w:rsidR="0003028F" w:rsidRPr="0003028F" w:rsidRDefault="0003028F" w:rsidP="00030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3028F" w:rsidRPr="0003028F" w:rsidRDefault="0003028F" w:rsidP="000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28F" w:rsidRPr="0003028F" w:rsidRDefault="0003028F" w:rsidP="00030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028F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Debrecen, 2024.01.24.</w:t>
      </w:r>
    </w:p>
    <w:p w:rsidR="0003028F" w:rsidRPr="0003028F" w:rsidRDefault="0003028F" w:rsidP="0003028F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02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Tamás András </w:t>
      </w:r>
      <w:proofErr w:type="spellStart"/>
      <w:r w:rsidRPr="0003028F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</w:p>
    <w:p w:rsidR="0003028F" w:rsidRPr="0003028F" w:rsidRDefault="0003028F" w:rsidP="0003028F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0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030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tárgyfelelős</w:t>
      </w:r>
      <w:proofErr w:type="gramEnd"/>
      <w:r w:rsidRPr="000302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oktató</w:t>
      </w:r>
    </w:p>
    <w:p w:rsidR="0003028F" w:rsidRDefault="000302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28F" w:rsidRDefault="000302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D11C9C" w:rsidRPr="00D11C9C" w:rsidRDefault="00D11C9C" w:rsidP="00D1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D11C9C" w:rsidRPr="00D11C9C" w:rsidRDefault="00D11C9C" w:rsidP="00D1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D11C9C" w:rsidRPr="00D11C9C" w:rsidRDefault="00D11C9C" w:rsidP="00D1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1C9C" w:rsidRPr="00D11C9C" w:rsidRDefault="00D11C9C" w:rsidP="00D1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Haltenyésztés MTMAL7016</w:t>
      </w:r>
    </w:p>
    <w:p w:rsidR="00D11C9C" w:rsidRPr="00D11C9C" w:rsidRDefault="00D11C9C" w:rsidP="00D1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Fehér Milán, tudományos főmunkatárs </w:t>
      </w:r>
    </w:p>
    <w:p w:rsidR="00D11C9C" w:rsidRPr="00D11C9C" w:rsidRDefault="00D11C9C" w:rsidP="00D11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D11C9C" w:rsidRPr="00D11C9C" w:rsidRDefault="00D11C9C" w:rsidP="00D1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mérnöki 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11C9C" w:rsidRPr="00D11C9C" w:rsidRDefault="00D11C9C" w:rsidP="00D1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D11C9C" w:rsidRPr="00D11C9C" w:rsidRDefault="00D11C9C" w:rsidP="00D1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2+0 G</w:t>
      </w:r>
    </w:p>
    <w:p w:rsidR="00D11C9C" w:rsidRPr="00D11C9C" w:rsidRDefault="00D11C9C" w:rsidP="00D1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D11C9C" w:rsidRPr="00D11C9C" w:rsidRDefault="00D11C9C" w:rsidP="00D11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1C9C" w:rsidRPr="00D11C9C" w:rsidRDefault="00D11C9C" w:rsidP="00D1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célja az édesvízi 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akvakultúrás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haltermelés </w:t>
      </w:r>
      <w:proofErr w:type="gram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</w:t>
      </w:r>
      <w:proofErr w:type="gram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trendjeinek bemutatása, az ágazat környezeti és gazdasági fenntarthatóságának biztosításához szükséges ismeretek elsajátítása. A tárgy teljesítésével a hallgató megismeri az extenzív tógazdasági, és az </w:t>
      </w:r>
      <w:proofErr w:type="gram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haltermelés biológiai, technológiai és ökonómiai hátterét, illetve elsajátítja azokat a modern módszereket és jó gyakorlatokat, amelyek birtokában képes a haltermeléssel- és gazdálkodással kapcsolatos feladatok magas szakmai színvonalon történő ellátására, halászati vállalkozások irányítására. </w:t>
      </w:r>
    </w:p>
    <w:p w:rsidR="00D11C9C" w:rsidRPr="00D11C9C" w:rsidRDefault="00D11C9C" w:rsidP="00D11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1C9C" w:rsidRPr="00D11C9C" w:rsidRDefault="00D11C9C" w:rsidP="00D1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D11C9C" w:rsidRPr="00D11C9C" w:rsidRDefault="00D11C9C" w:rsidP="00D1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C9C" w:rsidRPr="00D11C9C" w:rsidRDefault="00D11C9C" w:rsidP="00D11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 és Európa haltermelésének és halfogyasztásának tendenciái</w:t>
      </w:r>
    </w:p>
    <w:p w:rsidR="00D11C9C" w:rsidRPr="00D11C9C" w:rsidRDefault="00D11C9C" w:rsidP="00D11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haltermelése: extenzív és </w:t>
      </w:r>
      <w:proofErr w:type="gram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haltermelés tendenciái, az ágazat helyzetértékelése és fejlesztési lehetőségei</w:t>
      </w:r>
    </w:p>
    <w:p w:rsidR="00D11C9C" w:rsidRPr="00D11C9C" w:rsidRDefault="00D11C9C" w:rsidP="00D11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Tógazdaságban és </w:t>
      </w:r>
      <w:proofErr w:type="gram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rendszerben tenyésztett halfajaink gazdasági jelentősége: ponty és növényevők</w:t>
      </w:r>
    </w:p>
    <w:p w:rsidR="00D11C9C" w:rsidRPr="00D11C9C" w:rsidRDefault="00D11C9C" w:rsidP="00D11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Tógazdaságban és </w:t>
      </w:r>
      <w:proofErr w:type="gram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rendszerben tenyésztett halfajaink gazdasági jelentősége: ragadozók és intenzív halfajok</w:t>
      </w:r>
    </w:p>
    <w:p w:rsidR="00D11C9C" w:rsidRPr="00D11C9C" w:rsidRDefault="00D11C9C" w:rsidP="00D11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halfajok szaporodásbiológiája és mesterséges keltetőházi szaporításának technológiája: ponty  </w:t>
      </w:r>
    </w:p>
    <w:p w:rsidR="00D11C9C" w:rsidRPr="00D11C9C" w:rsidRDefault="00D11C9C" w:rsidP="00D11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halfajok keltetőházi szaporításának technológiája: egyéb fajok (növényevők, ragadozók)  </w:t>
      </w:r>
    </w:p>
    <w:p w:rsidR="00D11C9C" w:rsidRPr="00D11C9C" w:rsidRDefault="00D11C9C" w:rsidP="00D11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Tógazdasági technológia: tógazdaságok osztályozása, halastavak vízellátása, népesítés és kihelyezés</w:t>
      </w:r>
    </w:p>
    <w:p w:rsidR="00D11C9C" w:rsidRPr="00D11C9C" w:rsidRDefault="00D11C9C" w:rsidP="00D11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Tógazdasági technológia: termőképesség fenntartása és fokozása, halastavi takarmányozás, lehalászás és teleltetés</w:t>
      </w:r>
    </w:p>
    <w:p w:rsidR="00D11C9C" w:rsidRPr="00D11C9C" w:rsidRDefault="00D11C9C" w:rsidP="00D11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Halegészségügyi ismeretek: leggyakoribb vírusos, baktériumos, gombák és paraziták által okozott betegségek, környezeti ártalmak, a megelőzés, védekezés és kezelés lehetőségei</w:t>
      </w:r>
    </w:p>
    <w:p w:rsidR="00D11C9C" w:rsidRPr="00D11C9C" w:rsidRDefault="00D11C9C" w:rsidP="00D11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haltermelés és 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recirkulációs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(RAS) rendszerek: a haltermelés 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intenzifikálásának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lehetőségei, a 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recirkulációs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rendszerek működésének műszaki és technológiai alapjai</w:t>
      </w:r>
    </w:p>
    <w:p w:rsidR="00D11C9C" w:rsidRPr="00D11C9C" w:rsidRDefault="00D11C9C" w:rsidP="00D11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lehetőségek a pontytenyésztésben: </w:t>
      </w:r>
      <w:proofErr w:type="gram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szezonon</w:t>
      </w:r>
      <w:proofErr w:type="gram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kívüli szaporítás, kombinált nevelési technológiák, biotechnológiai módszerek</w:t>
      </w:r>
    </w:p>
    <w:p w:rsidR="00D11C9C" w:rsidRPr="00D11C9C" w:rsidRDefault="00D11C9C" w:rsidP="00D11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A tógazdasági haltermelés ökonómiai sajátosságai, ágazati tervezés</w:t>
      </w:r>
    </w:p>
    <w:p w:rsidR="00D11C9C" w:rsidRPr="00D11C9C" w:rsidRDefault="00D11C9C" w:rsidP="00D11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akvapóniás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hal- és növénytermelés biológiai és műszaki alapjai</w:t>
      </w:r>
    </w:p>
    <w:p w:rsidR="00D11C9C" w:rsidRPr="00D11C9C" w:rsidRDefault="00D11C9C" w:rsidP="00D11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Precíziós technológiák alkalmazási lehetőségei a haltermelésben</w:t>
      </w:r>
    </w:p>
    <w:p w:rsidR="00D11C9C" w:rsidRPr="00D11C9C" w:rsidRDefault="00D11C9C" w:rsidP="00D11C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C9C" w:rsidRPr="00D11C9C" w:rsidRDefault="00D11C9C" w:rsidP="00D11C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előadásokon 70%-án való részvétel kötelező.</w:t>
      </w:r>
    </w:p>
    <w:p w:rsidR="00D11C9C" w:rsidRPr="00D11C9C" w:rsidRDefault="00D11C9C" w:rsidP="00D11C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aláírás megszerzésnek feltétele az előadásokon való részvétel.</w:t>
      </w:r>
    </w:p>
    <w:p w:rsidR="00D11C9C" w:rsidRPr="00D11C9C" w:rsidRDefault="00D11C9C" w:rsidP="00D11C9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1C9C" w:rsidRPr="00D11C9C" w:rsidRDefault="00D11C9C" w:rsidP="00D11C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D11C9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</w:t>
      </w:r>
    </w:p>
    <w:p w:rsidR="00D11C9C" w:rsidRPr="00D11C9C" w:rsidRDefault="00D11C9C" w:rsidP="00D1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C9C" w:rsidRPr="00D11C9C" w:rsidRDefault="00D11C9C" w:rsidP="00D1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D11C9C" w:rsidRPr="00D11C9C" w:rsidRDefault="00D11C9C" w:rsidP="00D11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1C9C" w:rsidRPr="00D11C9C" w:rsidRDefault="00D11C9C" w:rsidP="00D11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D11C9C" w:rsidRPr="00D11C9C" w:rsidRDefault="00D11C9C" w:rsidP="00D1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Hancz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Cs. (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): Haltenyésztés, Egyetemi jegyzet, 2007.</w:t>
      </w:r>
    </w:p>
    <w:p w:rsidR="00D11C9C" w:rsidRPr="00D11C9C" w:rsidRDefault="00D11C9C" w:rsidP="00D1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L. (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): Halbiológia és haltenyésztés. Mezőgazda Kiadó, Budapest, 2008.</w:t>
      </w:r>
    </w:p>
    <w:p w:rsidR="00D11C9C" w:rsidRPr="00D11C9C" w:rsidRDefault="00D11C9C" w:rsidP="00D1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Lajkó I. – Tasnádi R</w:t>
      </w:r>
      <w:proofErr w:type="gram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tógazdasági haltenyésztés. 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Agroinform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Budapest, 2001</w:t>
      </w:r>
    </w:p>
    <w:p w:rsidR="00D11C9C" w:rsidRPr="00D11C9C" w:rsidRDefault="00D11C9C" w:rsidP="00D1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Csorbai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B. – Péteri </w:t>
      </w:r>
      <w:proofErr w:type="gram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. – Urbányi B. (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): Intenzív haltenyésztés. Vármédia Print Kft., Gödöllő, 2015.</w:t>
      </w:r>
    </w:p>
    <w:p w:rsidR="00D11C9C" w:rsidRPr="00D11C9C" w:rsidRDefault="00D11C9C" w:rsidP="00D1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Csorbai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B. – Urbányi B. (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): A ponty biológiája és tenyésztése. Vármédia Print Kft., Gödöllő, 2018.</w:t>
      </w:r>
    </w:p>
    <w:p w:rsidR="00D11C9C" w:rsidRPr="00D11C9C" w:rsidRDefault="00D11C9C" w:rsidP="00D1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L. – Urbányi B. – Horváth Á. (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): A harcsa (</w:t>
      </w:r>
      <w:proofErr w:type="spellStart"/>
      <w:r w:rsidRPr="00D11C9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Silurus</w:t>
      </w:r>
      <w:proofErr w:type="spellEnd"/>
      <w:r w:rsidRPr="00D11C9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11C9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glanis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) biológiája és tenyésztése. Szent István Egyetemi Kiadó, Gödöllő, 2011.</w:t>
      </w:r>
    </w:p>
    <w:p w:rsidR="00D11C9C" w:rsidRPr="00D11C9C" w:rsidRDefault="00D11C9C" w:rsidP="00D1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B. – Urbányi B. (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): A kínai „növényevő” pontyfélék biológiája és tenyésztése. Vármédia Print Kft., Gödöllő, 2019.</w:t>
      </w:r>
    </w:p>
    <w:p w:rsidR="00D11C9C" w:rsidRPr="00D11C9C" w:rsidRDefault="00D11C9C" w:rsidP="00D1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Á. – Urbányi B. (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): A tokalakúak biológiája és tenyésztése. Vármédia Print Kft., Gödöllő, 2019.</w:t>
      </w:r>
    </w:p>
    <w:p w:rsidR="00D11C9C" w:rsidRPr="00D11C9C" w:rsidRDefault="00D11C9C" w:rsidP="00D1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Tamás (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): A csuka biológiája és tenyésztése. Szent István Egyetemi Kiadó, Gödöllő, 2016.</w:t>
      </w:r>
    </w:p>
    <w:p w:rsidR="00D11C9C" w:rsidRPr="00D11C9C" w:rsidRDefault="00D11C9C" w:rsidP="00D1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L. – Urbányi B. – Horváth Á. (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): A süllő (</w:t>
      </w:r>
      <w:proofErr w:type="spellStart"/>
      <w:r w:rsidRPr="00D11C9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Sander</w:t>
      </w:r>
      <w:proofErr w:type="spellEnd"/>
      <w:r w:rsidRPr="00D11C9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11C9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lucioperca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hu-HU"/>
        </w:rPr>
        <w:t>) biológiája és tenyésztése. Sztárstúdió Bt., Gödöllő, 2013.</w:t>
      </w:r>
    </w:p>
    <w:p w:rsidR="001A4269" w:rsidRDefault="001A4269">
      <w:r>
        <w:br w:type="page"/>
      </w:r>
    </w:p>
    <w:p w:rsidR="00E8533D" w:rsidRPr="00E8533D" w:rsidRDefault="00E8533D" w:rsidP="00E8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E8533D" w:rsidRPr="00E8533D" w:rsidRDefault="00E8533D" w:rsidP="00E8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E8533D" w:rsidRPr="00E8533D" w:rsidRDefault="00E8533D" w:rsidP="00E8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533D" w:rsidRPr="00E8533D" w:rsidRDefault="00E8533D" w:rsidP="00E8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Élelmiszer marketing MTMAL7017</w:t>
      </w:r>
    </w:p>
    <w:p w:rsidR="00E8533D" w:rsidRPr="00E8533D" w:rsidRDefault="00E8533D" w:rsidP="00E8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Szakály Zoltán, egyetemi tanár</w:t>
      </w:r>
    </w:p>
    <w:p w:rsidR="00E8533D" w:rsidRPr="00E8533D" w:rsidRDefault="00E8533D" w:rsidP="00E8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Dr. Földi Kata főiskolai docens</w:t>
      </w:r>
    </w:p>
    <w:p w:rsidR="00E8533D" w:rsidRPr="00E8533D" w:rsidRDefault="00E8533D" w:rsidP="00E8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E8533D" w:rsidRPr="00E8533D" w:rsidRDefault="00E8533D" w:rsidP="00E8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E8533D" w:rsidRPr="00E8533D" w:rsidRDefault="00E8533D" w:rsidP="00E8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2+0 K</w:t>
      </w:r>
    </w:p>
    <w:p w:rsidR="00E8533D" w:rsidRPr="00E8533D" w:rsidRDefault="00E8533D" w:rsidP="00E8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E8533D" w:rsidRPr="00E8533D" w:rsidRDefault="00E8533D" w:rsidP="00E85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533D" w:rsidRPr="00E8533D" w:rsidRDefault="00E8533D" w:rsidP="00E8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célja a hallgatók megismertetése az élelmiszer-gazdasági marketing jellemzőivel, jelentőségével, eszközeivel és témaköreivel valamint szervezeti piacok, KKV-k és közösségi agrármarketing szerepének az élelmiszer-gazdaságban. Megismerik az élelmiszer vásárlói és fogyasztói magatartás rendszerét, szegmentációt, célpiac választást és pozicionálást, értékelik a szakágazati marketing jellemzőket és új marketing irányzatokat az élelmiszer-marketingben. A hallgatók a tárgy teljesítésével elméleti és gyakorlati ismereteik révén képessé válnak az élelmiszer-gazdasági marketingkutatásra, szegmentálásra, célpiac választásra és pozicionálásra, marketingstratégiai tervek összeállítására, a marketing eszközök részletes ismeretével színvonalas marketing mix elemek kialakítására.</w:t>
      </w:r>
    </w:p>
    <w:p w:rsidR="00E8533D" w:rsidRPr="00E8533D" w:rsidRDefault="00E8533D" w:rsidP="00E85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533D" w:rsidRPr="00E8533D" w:rsidRDefault="00E8533D" w:rsidP="00E8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E8533D" w:rsidRPr="00E8533D" w:rsidRDefault="00E8533D" w:rsidP="00E8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33D" w:rsidRPr="00E8533D" w:rsidRDefault="00E8533D" w:rsidP="00E853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élelmiszer-gazdasági marketing alapjai: </w:t>
      </w:r>
      <w:hyperlink r:id="rId5" w:anchor="dj262em_2" w:history="1"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Az élelmiszer-gazdasági marketing helye a marketing rendszerében</w:t>
        </w:r>
      </w:hyperlink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6" w:anchor="dj262em_3" w:history="1"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jellemzői és fejlődésének szakaszai</w:t>
        </w:r>
      </w:hyperlink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7" w:anchor="dj262em_10" w:history="1"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társadalmi felelősségvállalás jelentősége és szerepe</w:t>
        </w:r>
      </w:hyperlink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8" w:anchor="dj262em_5" w:history="1"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Az asztaltól a szántóföldig koncepció</w:t>
        </w:r>
      </w:hyperlink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9" w:anchor="dj262em_10" w:history="1"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társadalmi</w:t>
        </w:r>
        <w:proofErr w:type="gramEnd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felelősségvállalás jelentősége és szerepe</w:t>
        </w:r>
      </w:hyperlink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E8533D" w:rsidRPr="00E8533D" w:rsidRDefault="00613D49" w:rsidP="00E853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anchor="dj262em_12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MIR és marketingkutatás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11" w:anchor="dj262em_13" w:history="1">
        <w:r w:rsidR="00E8533D" w:rsidRPr="00E8533D">
          <w:rPr>
            <w:rFonts w:ascii="Times New Roman" w:eastAsia="Calibri" w:hAnsi="Times New Roman" w:cs="Times New Roman"/>
            <w:sz w:val="24"/>
            <w:szCs w:val="24"/>
          </w:rPr>
          <w:t>A marketing</w:t>
        </w:r>
        <w:proofErr w:type="gramStart"/>
        <w:r w:rsidR="00E8533D" w:rsidRPr="00E8533D">
          <w:rPr>
            <w:rFonts w:ascii="Times New Roman" w:eastAsia="Calibri" w:hAnsi="Times New Roman" w:cs="Times New Roman"/>
            <w:sz w:val="24"/>
            <w:szCs w:val="24"/>
          </w:rPr>
          <w:t>információ</w:t>
        </w:r>
        <w:proofErr w:type="gramEnd"/>
        <w:r w:rsidR="00E8533D" w:rsidRPr="00E8533D">
          <w:rPr>
            <w:rFonts w:ascii="Times New Roman" w:eastAsia="Calibri" w:hAnsi="Times New Roman" w:cs="Times New Roman"/>
            <w:sz w:val="24"/>
            <w:szCs w:val="24"/>
          </w:rPr>
          <w:t>-rendszer és elemei</w:t>
        </w:r>
      </w:hyperlink>
      <w:r w:rsidR="00E8533D" w:rsidRPr="00E8533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12" w:anchor="dj262em_17" w:history="1">
        <w:r w:rsidR="00E8533D" w:rsidRPr="00E8533D">
          <w:rPr>
            <w:rFonts w:ascii="Times New Roman" w:eastAsia="Calibri" w:hAnsi="Times New Roman" w:cs="Times New Roman"/>
            <w:sz w:val="24"/>
            <w:szCs w:val="24"/>
          </w:rPr>
          <w:t>A marketingkutatás</w:t>
        </w:r>
      </w:hyperlink>
      <w:r w:rsidR="00E8533D" w:rsidRPr="00E8533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13" w:anchor="dj262em_31" w:history="1">
        <w:r w:rsidR="00E8533D" w:rsidRPr="00E8533D">
          <w:rPr>
            <w:rFonts w:ascii="Times New Roman" w:eastAsia="Calibri" w:hAnsi="Times New Roman" w:cs="Times New Roman"/>
            <w:sz w:val="24"/>
            <w:szCs w:val="24"/>
          </w:rPr>
          <w:t>A marketingkutatás új lehetőségei és eszközei</w:t>
        </w:r>
      </w:hyperlink>
      <w:r w:rsidR="00E8533D" w:rsidRPr="00E853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533D" w:rsidRPr="00E8533D" w:rsidRDefault="00613D49" w:rsidP="00E853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" w:anchor="dj262em_42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Az élelmiszer-vásárlói és -fogyasztói magatartás rendszere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I.: </w:t>
      </w:r>
      <w:hyperlink r:id="rId15" w:anchor="dj262em_43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Globális </w:t>
        </w:r>
        <w:proofErr w:type="gramStart"/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trendek</w:t>
        </w:r>
        <w:proofErr w:type="gramEnd"/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és ellentrendek az élelmiszerek fogyasztásában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16" w:anchor="dj262em_48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Az élelmiszer-vásárlói és -fogyasztói magatartás jellemzői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17" w:anchor="dj262em_54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Online élelmiszer-vásárlói és -fogyasztói magatartás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533D" w:rsidRPr="00E8533D" w:rsidRDefault="00613D49" w:rsidP="00E853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" w:anchor="dj262em_42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Az élelmiszer-vásárlói és -fogyasztói magatartás rendszere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II.: </w:t>
      </w:r>
      <w:hyperlink r:id="rId19" w:anchor="dj262em_68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A fogyasztói </w:t>
        </w:r>
        <w:proofErr w:type="spellStart"/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etnocentrizmus</w:t>
        </w:r>
        <w:proofErr w:type="spellEnd"/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20" w:anchor="dj262em_75" w:history="1">
        <w:proofErr w:type="gramStart"/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</w:t>
        </w:r>
        <w:proofErr w:type="gramEnd"/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fenntartható fogyasztás iránt elkötelezett fogyasztói csoport, a LOHAS jellemzői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533D" w:rsidRPr="00E8533D" w:rsidRDefault="00613D49" w:rsidP="00E853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1" w:anchor="dj262em_83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Szervezeti piacok az élelmiszer-gazdaságban, a szervezeti piacok magatartása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22" w:anchor="dj262em_84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Szervezeti piacok az élelmiszer-gazdaságban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23" w:anchor="dj262em_86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Az élelmiszer-gazdasági szervezeti piacok </w:t>
        </w:r>
        <w:proofErr w:type="gramStart"/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trendjei</w:t>
        </w:r>
        <w:proofErr w:type="gramEnd"/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24" w:anchor="dj262em_89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szervezeti vásárlás folyamata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533D" w:rsidRPr="00E8533D" w:rsidRDefault="00613D49" w:rsidP="00E853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5" w:anchor="dj262em_102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Marketingstratégiai tervezés és a piaci verseny összetevői az élelmiszer-gazdaságban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26" w:anchor="dj262em_103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marketingstratégiai tervezés összefüggései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27" w:anchor="dj262em_113" w:history="1">
        <w:proofErr w:type="gramStart"/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</w:t>
        </w:r>
        <w:proofErr w:type="gramEnd"/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piaci verseny összetevői és a verseny dinamikája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533D" w:rsidRPr="00E8533D" w:rsidRDefault="00613D49" w:rsidP="00E853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8" w:anchor="dj262em_121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Kis- és középvállalkozások az élelmiszer-gazdaságban, piaci magatartásuk jellemzői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29" w:anchor="dj262em_122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A KKV-marketing </w:t>
        </w:r>
        <w:proofErr w:type="gramStart"/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speciális</w:t>
        </w:r>
        <w:proofErr w:type="gramEnd"/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jellemzői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30" w:anchor="dj262em_131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Alkalmazott marketingstratégiák és -eszközök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31" w:anchor="dj262em_136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Piacorientáció és vállalati teljesítmény a hazai élelmiszeripari KKV-szektorban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533D" w:rsidRPr="00E8533D" w:rsidRDefault="00613D49" w:rsidP="00E853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2" w:anchor="dj262em_143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Szegmentáció, célpiacok és pozicionálás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33" w:anchor="dj262em_144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Szegmentáció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34" w:anchor="dj262em_153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Célpiacok kiválasztása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35" w:anchor="dj262em_155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Pozicionálás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533D" w:rsidRPr="00E8533D" w:rsidRDefault="00E8533D" w:rsidP="00E853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szakágazati marketing jellemzői I.: </w:t>
      </w:r>
      <w:hyperlink r:id="rId36" w:anchor="dj262em_254" w:history="1"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Tejipari marketing</w:t>
        </w:r>
      </w:hyperlink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37" w:anchor="dj262em_265" w:history="1"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Húsipari marketing</w:t>
        </w:r>
      </w:hyperlink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38" w:anchor="dj262em_273" w:history="1"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Baromfiipari marketing</w:t>
        </w:r>
      </w:hyperlink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E8533D" w:rsidRPr="00E8533D" w:rsidRDefault="00E8533D" w:rsidP="00E853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1. (szerda)</w:t>
      </w:r>
    </w:p>
    <w:p w:rsidR="00E8533D" w:rsidRPr="00E8533D" w:rsidRDefault="00E8533D" w:rsidP="00E853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szakágazati marketing jellemzői II.: </w:t>
      </w:r>
      <w:hyperlink r:id="rId39" w:anchor="dj262em_279" w:history="1"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Zöldség- és gyümölcsmarketing</w:t>
        </w:r>
      </w:hyperlink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40" w:anchor="dj262em_286" w:history="1"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Bormarketing</w:t>
        </w:r>
      </w:hyperlink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41" w:anchor="dj262em_290" w:history="1"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Pálinkamarketing</w:t>
        </w:r>
      </w:hyperlink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E8533D" w:rsidRPr="00E8533D" w:rsidRDefault="00E8533D" w:rsidP="00E853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marketingirányzatok az élelmiszer-marketingben: </w:t>
      </w:r>
      <w:hyperlink r:id="rId42" w:anchor="dj262em_294" w:history="1"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Táplálkozásmarketing</w:t>
        </w:r>
      </w:hyperlink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E8533D" w:rsidRPr="00E8533D" w:rsidRDefault="00613D49" w:rsidP="00E853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3" w:anchor="dj262em_300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Táplálkozás </w:t>
        </w:r>
        <w:proofErr w:type="spellStart"/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genomika</w:t>
        </w:r>
        <w:proofErr w:type="spellEnd"/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és személyre szabott táplálkozás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44" w:anchor="dj262em_306" w:history="1">
        <w:proofErr w:type="spellStart"/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Neuromarketing</w:t>
        </w:r>
        <w:proofErr w:type="spellEnd"/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45" w:anchor="dj262em_314" w:history="1"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helyi (</w:t>
        </w:r>
        <w:proofErr w:type="gramStart"/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lokális</w:t>
        </w:r>
        <w:proofErr w:type="gramEnd"/>
        <w:r w:rsidR="00E8533D"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) élelmiszer-marketing összefüggésrendszere</w:t>
        </w:r>
      </w:hyperlink>
      <w:r w:rsidR="00E8533D"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533D" w:rsidRPr="00E8533D" w:rsidRDefault="00E8533D" w:rsidP="00E853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értékelés és összefoglalás</w:t>
      </w:r>
    </w:p>
    <w:p w:rsidR="00E8533D" w:rsidRPr="00E8533D" w:rsidRDefault="00E8533D" w:rsidP="00E8533D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33D" w:rsidRPr="00E8533D" w:rsidRDefault="00E8533D" w:rsidP="00E853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E853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E8533D" w:rsidRPr="00E8533D" w:rsidRDefault="00E8533D" w:rsidP="00E8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33D" w:rsidRPr="00E8533D" w:rsidRDefault="00E8533D" w:rsidP="00E8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E8533D" w:rsidRPr="00E8533D" w:rsidRDefault="00E8533D" w:rsidP="00E85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533D" w:rsidRPr="00E8533D" w:rsidRDefault="00E8533D" w:rsidP="00E85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E8533D" w:rsidRPr="00E8533D" w:rsidRDefault="00E8533D" w:rsidP="00E8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Szakály Z. (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Élelmiszer- marketing. Akadémiai Kiadó, Budapest, 2017. </w:t>
      </w:r>
      <w:hyperlink r:id="rId46" w:history="1">
        <w:r w:rsidRPr="00E8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https://mersz.hu/dokumentum/dj262em__1/</w:t>
        </w:r>
      </w:hyperlink>
    </w:p>
    <w:p w:rsidR="00E8533D" w:rsidRPr="00E8533D" w:rsidRDefault="00E8533D" w:rsidP="00E8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Földi K. – Pénzes I. R. Online vásárlói magatartás az Észak- és Dél-Alföld régiókban. Régiókutatás Szemle, 2024. február 5. 13-24. p. https://ojs.lib.unideb.hu/regiokutatasszemle/article/view/13457 </w:t>
      </w:r>
    </w:p>
    <w:p w:rsidR="00E8533D" w:rsidRPr="00E8533D" w:rsidRDefault="00E8533D" w:rsidP="00E8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Födi K. – Szakács A.: Javaslatok a 2020-as Agrárcenzus kutatáshoz összeírói tapasztalatok </w:t>
      </w:r>
      <w:proofErr w:type="gram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Magyarországon.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Controller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Info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2. szám. 39-43. p.</w:t>
      </w:r>
    </w:p>
    <w:p w:rsidR="00E8533D" w:rsidRPr="00E8533D" w:rsidRDefault="00E8533D" w:rsidP="00E8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Földi K. </w:t>
      </w:r>
      <w:hyperlink r:id="rId47" w:tgtFrame="_blank" w:history="1">
        <w:proofErr w:type="gramStart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The </w:t>
        </w:r>
        <w:proofErr w:type="spellStart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qualitative</w:t>
        </w:r>
        <w:proofErr w:type="spellEnd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research</w:t>
        </w:r>
        <w:proofErr w:type="spellEnd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of </w:t>
        </w:r>
        <w:proofErr w:type="spellStart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Hungarian</w:t>
        </w:r>
        <w:proofErr w:type="spellEnd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origin</w:t>
        </w:r>
        <w:proofErr w:type="spellEnd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effect</w:t>
        </w:r>
        <w:proofErr w:type="spellEnd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on</w:t>
        </w:r>
        <w:proofErr w:type="spellEnd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private</w:t>
        </w:r>
        <w:proofErr w:type="spellEnd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label</w:t>
        </w:r>
        <w:proofErr w:type="spellEnd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food</w:t>
        </w:r>
        <w:proofErr w:type="spellEnd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brand</w:t>
        </w:r>
        <w:proofErr w:type="spellEnd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choice</w:t>
        </w:r>
        <w:proofErr w:type="spellEnd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in </w:t>
        </w:r>
        <w:proofErr w:type="spellStart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East</w:t>
        </w:r>
        <w:proofErr w:type="spellEnd"/>
        <w:r w:rsidRPr="00E8533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Hungary in 2020</w:t>
        </w:r>
      </w:hyperlink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In: Pop,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Gh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Bíró, B E; Csata, A; György, O;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Kassay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J;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Koroseczné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Pavlin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R; Madaras,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Pál, L; Péter, K; Szőcs, A; Tánczos, L J;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Telegdy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, B (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.) 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"https://m2.mtmt.hu/gui2/?mode=browse&amp;params=publication;32160120" \t "_blank" </w:instrText>
      </w: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Challenges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Carpathian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Basin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global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challenges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local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answers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interdependencies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slobalisation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proofErr w:type="gram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 15th International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Economics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Business</w:t>
      </w: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Cluj-Napoca, </w:t>
      </w:r>
      <w:proofErr w:type="gram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Románia :</w:t>
      </w:r>
      <w:proofErr w:type="gram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Risoprint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1,337 p. pp. 449-462. , 14 p.</w:t>
      </w:r>
    </w:p>
    <w:p w:rsidR="00E8533D" w:rsidRPr="00E8533D" w:rsidRDefault="00E8533D" w:rsidP="00E8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Földi K. – László B.: Nagykőrös lakosságának élelmiszer vásárlási attitűdjei, az üzletválasztást befolyásoló tényezők </w:t>
      </w:r>
      <w:proofErr w:type="gram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kvalitatív</w:t>
      </w:r>
      <w:proofErr w:type="gram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kutatása.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Acta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>Wekerleensis</w:t>
      </w:r>
      <w:proofErr w:type="spellEnd"/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 és társadalom. 2020. 13-32. p. </w:t>
      </w:r>
    </w:p>
    <w:p w:rsidR="00E8533D" w:rsidRPr="00E8533D" w:rsidRDefault="00E8533D" w:rsidP="00E8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5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Táplálkozás Marketing folyóirat cikkei: </w:t>
      </w:r>
      <w:hyperlink r:id="rId48" w:history="1">
        <w:r w:rsidRPr="00E8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https://ojs.lib.unideb.hu/taplalkozasmarketing</w:t>
        </w:r>
      </w:hyperlink>
    </w:p>
    <w:p w:rsidR="00E8533D" w:rsidRPr="00E8533D" w:rsidRDefault="00E8533D" w:rsidP="00E8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3A0" w:rsidRDefault="002003A0">
      <w:r>
        <w:br w:type="page"/>
      </w:r>
    </w:p>
    <w:p w:rsidR="00526ACA" w:rsidRPr="00526ACA" w:rsidRDefault="00526ACA" w:rsidP="00526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526ACA" w:rsidRPr="00526ACA" w:rsidRDefault="00526ACA" w:rsidP="00526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526ACA" w:rsidRPr="00526ACA" w:rsidRDefault="00526ACA" w:rsidP="00526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6ACA" w:rsidRPr="00526ACA" w:rsidRDefault="00526ACA" w:rsidP="0052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526ACA">
        <w:rPr>
          <w:rFonts w:ascii="Times New Roman" w:eastAsia="Times New Roman" w:hAnsi="Times New Roman" w:cs="Times New Roman"/>
          <w:b/>
          <w:lang w:eastAsia="hu-HU"/>
        </w:rPr>
        <w:t>Sportlótenyésztés-lovassportszervezés</w:t>
      </w:r>
      <w:r w:rsidRPr="00526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(MTMAL7027)</w:t>
      </w:r>
    </w:p>
    <w:p w:rsidR="00526ACA" w:rsidRPr="00526ACA" w:rsidRDefault="00526ACA" w:rsidP="0052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52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Posta János, egyetemi adjunktus</w:t>
      </w:r>
    </w:p>
    <w:p w:rsidR="00526ACA" w:rsidRPr="00526ACA" w:rsidRDefault="00526ACA" w:rsidP="00526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526ACA" w:rsidRPr="00526ACA" w:rsidRDefault="00526ACA" w:rsidP="0052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52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 mérnök </w:t>
      </w:r>
      <w:proofErr w:type="spellStart"/>
      <w:r w:rsidRPr="00526ACA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526ACA">
        <w:rPr>
          <w:rFonts w:ascii="Times New Roman" w:eastAsia="Times New Roman" w:hAnsi="Times New Roman" w:cs="Times New Roman"/>
          <w:sz w:val="24"/>
          <w:szCs w:val="24"/>
          <w:lang w:eastAsia="hu-HU"/>
        </w:rPr>
        <w:t>. (nappali)</w:t>
      </w:r>
    </w:p>
    <w:p w:rsidR="00526ACA" w:rsidRPr="00526ACA" w:rsidRDefault="00526ACA" w:rsidP="0052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526ACA" w:rsidRPr="00526ACA" w:rsidRDefault="00526ACA" w:rsidP="00526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526ACA">
        <w:rPr>
          <w:rFonts w:ascii="Times New Roman" w:hAnsi="Times New Roman" w:cs="Times New Roman"/>
          <w:b/>
        </w:rPr>
        <w:t>2 óra el</w:t>
      </w:r>
      <w:r w:rsidRPr="00526ACA">
        <w:rPr>
          <w:rFonts w:ascii="TimesNewRoman" w:eastAsia="TimesNewRoman" w:hAnsi="Times New Roman" w:cs="TimesNewRoman" w:hint="eastAsia"/>
          <w:b/>
        </w:rPr>
        <w:t>ő</w:t>
      </w:r>
      <w:r w:rsidRPr="00526ACA">
        <w:rPr>
          <w:rFonts w:ascii="Times New Roman" w:hAnsi="Times New Roman" w:cs="Times New Roman"/>
          <w:b/>
        </w:rPr>
        <w:t>adás és 1 óra gyakorlat</w:t>
      </w:r>
      <w:r w:rsidRPr="00526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526ACA">
        <w:rPr>
          <w:rFonts w:ascii="Times New Roman" w:hAnsi="Times New Roman" w:cs="Times New Roman"/>
          <w:b/>
          <w:bCs/>
        </w:rPr>
        <w:t>gyakorlati jegy</w:t>
      </w:r>
    </w:p>
    <w:p w:rsidR="00526ACA" w:rsidRPr="00526ACA" w:rsidRDefault="00526ACA" w:rsidP="0052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 kredit</w:t>
      </w:r>
    </w:p>
    <w:p w:rsidR="00526ACA" w:rsidRPr="00526ACA" w:rsidRDefault="00526ACA" w:rsidP="00526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6ACA" w:rsidRPr="00526ACA" w:rsidRDefault="00526ACA" w:rsidP="0052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52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26ACA" w:rsidRPr="00526ACA" w:rsidRDefault="00526ACA" w:rsidP="00905C89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 xml:space="preserve">A hallgatók a félév során áttekintik a lóversenyzés és a különböző lovassportok fontosabb jellemzőit, szabályait. Ismertetésre kerülnek a különböző értékmérő tulajdonságok, azok </w:t>
      </w:r>
      <w:proofErr w:type="gramStart"/>
      <w:r w:rsidRPr="00526ACA">
        <w:rPr>
          <w:rFonts w:ascii="Times New Roman" w:eastAsia="Times New Roman" w:hAnsi="Times New Roman" w:cs="Times New Roman"/>
          <w:lang w:eastAsia="hu-HU"/>
        </w:rPr>
        <w:t>genetikai</w:t>
      </w:r>
      <w:proofErr w:type="gramEnd"/>
      <w:r w:rsidRPr="00526ACA">
        <w:rPr>
          <w:rFonts w:ascii="Times New Roman" w:eastAsia="Times New Roman" w:hAnsi="Times New Roman" w:cs="Times New Roman"/>
          <w:lang w:eastAsia="hu-HU"/>
        </w:rPr>
        <w:t xml:space="preserve"> meghatározottsága, a tulajdonságok közötti genetikai összefüggések. Megismerik a sportlovak takarmányozását, a történelmi méneseket. Rálátást nyernek a </w:t>
      </w:r>
      <w:proofErr w:type="gramStart"/>
      <w:r w:rsidRPr="00526ACA">
        <w:rPr>
          <w:rFonts w:ascii="Times New Roman" w:eastAsia="Times New Roman" w:hAnsi="Times New Roman" w:cs="Times New Roman"/>
          <w:lang w:eastAsia="hu-HU"/>
        </w:rPr>
        <w:t>napjainkban</w:t>
      </w:r>
      <w:proofErr w:type="gramEnd"/>
      <w:r w:rsidRPr="00526ACA">
        <w:rPr>
          <w:rFonts w:ascii="Times New Roman" w:eastAsia="Times New Roman" w:hAnsi="Times New Roman" w:cs="Times New Roman"/>
          <w:lang w:eastAsia="hu-HU"/>
        </w:rPr>
        <w:t xml:space="preserve"> lovassportokban gyakran szereplő lófajtákról, azok kialakulásáról.</w:t>
      </w:r>
    </w:p>
    <w:p w:rsidR="00526ACA" w:rsidRPr="00526ACA" w:rsidRDefault="00526ACA" w:rsidP="00D163C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6ACA" w:rsidRPr="00526ACA" w:rsidRDefault="00526ACA" w:rsidP="0052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52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526ACA" w:rsidRPr="00526ACA" w:rsidRDefault="00526ACA" w:rsidP="00526A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>hét:</w:t>
      </w:r>
      <w:r w:rsidRPr="0052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26ACA">
        <w:rPr>
          <w:rFonts w:ascii="Times New Roman" w:eastAsia="Times New Roman" w:hAnsi="Times New Roman" w:cs="Times New Roman"/>
          <w:lang w:eastAsia="hu-HU"/>
        </w:rPr>
        <w:t>A lótenyésztés története, a hazai lótenyésztés korszakai.</w:t>
      </w:r>
    </w:p>
    <w:p w:rsidR="00526ACA" w:rsidRPr="00526ACA" w:rsidRDefault="00526ACA" w:rsidP="00526A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>hét: A (sport</w:t>
      </w:r>
      <w:proofErr w:type="gramStart"/>
      <w:r w:rsidRPr="00526ACA">
        <w:rPr>
          <w:rFonts w:ascii="Times New Roman" w:eastAsia="Times New Roman" w:hAnsi="Times New Roman" w:cs="Times New Roman"/>
          <w:lang w:eastAsia="hu-HU"/>
        </w:rPr>
        <w:t>)lótenyésztés</w:t>
      </w:r>
      <w:proofErr w:type="gramEnd"/>
      <w:r w:rsidRPr="00526ACA">
        <w:rPr>
          <w:rFonts w:ascii="Times New Roman" w:eastAsia="Times New Roman" w:hAnsi="Times New Roman" w:cs="Times New Roman"/>
          <w:lang w:eastAsia="hu-HU"/>
        </w:rPr>
        <w:t xml:space="preserve"> hazai és nemzetközi helyzete, gazdasági jelentősége.</w:t>
      </w:r>
    </w:p>
    <w:p w:rsidR="00526ACA" w:rsidRPr="00526ACA" w:rsidRDefault="00526ACA" w:rsidP="00526A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>hét: A lóversenyzés fogalma, formái, fontosabb jellemzői.</w:t>
      </w:r>
    </w:p>
    <w:p w:rsidR="00526ACA" w:rsidRPr="00526ACA" w:rsidRDefault="00526ACA" w:rsidP="00526A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>hét:</w:t>
      </w:r>
      <w:r w:rsidRPr="0052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26ACA">
        <w:rPr>
          <w:rFonts w:ascii="Times New Roman" w:eastAsia="Times New Roman" w:hAnsi="Times New Roman" w:cs="Times New Roman"/>
          <w:lang w:eastAsia="hu-HU"/>
        </w:rPr>
        <w:t>A lovassportok fogalma, formái, fontosabb jellemzői (díjlovaglás, díjugratás).</w:t>
      </w:r>
    </w:p>
    <w:p w:rsidR="00526ACA" w:rsidRPr="00526ACA" w:rsidRDefault="00526ACA" w:rsidP="00526A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>hét:</w:t>
      </w:r>
      <w:r w:rsidRPr="0052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26ACA">
        <w:rPr>
          <w:rFonts w:ascii="Times New Roman" w:eastAsia="Times New Roman" w:hAnsi="Times New Roman" w:cs="Times New Roman"/>
          <w:lang w:eastAsia="hu-HU"/>
        </w:rPr>
        <w:t>A lovassportok fogalma, formái, fontosabb jellemzői (military, fogathajtás).</w:t>
      </w:r>
    </w:p>
    <w:p w:rsidR="00526ACA" w:rsidRPr="00526ACA" w:rsidRDefault="00526ACA" w:rsidP="00526A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>hét: A lovassportok fogalma, formái, fontosabb jellemzői (lovastorna, western lovaglás, távlovaglás, távhajtás).</w:t>
      </w:r>
    </w:p>
    <w:p w:rsidR="00526ACA" w:rsidRPr="00526ACA" w:rsidRDefault="00526ACA" w:rsidP="00526A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>hét:</w:t>
      </w:r>
      <w:r w:rsidRPr="0052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26ACA">
        <w:rPr>
          <w:rFonts w:ascii="Times New Roman" w:eastAsia="Times New Roman" w:hAnsi="Times New Roman" w:cs="Times New Roman"/>
          <w:lang w:eastAsia="hu-HU"/>
        </w:rPr>
        <w:t>A pályaépítés szabályai, lovasbírói ismeretek.</w:t>
      </w:r>
    </w:p>
    <w:p w:rsidR="00526ACA" w:rsidRPr="00526ACA" w:rsidRDefault="00526ACA" w:rsidP="00526A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 xml:space="preserve">hét: A sportlovak értékmérő tulajdonságai, a tulajdonságok közötti </w:t>
      </w:r>
      <w:proofErr w:type="gramStart"/>
      <w:r w:rsidRPr="00526ACA">
        <w:rPr>
          <w:rFonts w:ascii="Times New Roman" w:eastAsia="Times New Roman" w:hAnsi="Times New Roman" w:cs="Times New Roman"/>
          <w:lang w:eastAsia="hu-HU"/>
        </w:rPr>
        <w:t>genetikai</w:t>
      </w:r>
      <w:proofErr w:type="gramEnd"/>
      <w:r w:rsidRPr="00526ACA">
        <w:rPr>
          <w:rFonts w:ascii="Times New Roman" w:eastAsia="Times New Roman" w:hAnsi="Times New Roman" w:cs="Times New Roman"/>
          <w:lang w:eastAsia="hu-HU"/>
        </w:rPr>
        <w:t xml:space="preserve"> összefüggések.</w:t>
      </w:r>
    </w:p>
    <w:p w:rsidR="00526ACA" w:rsidRPr="00526ACA" w:rsidRDefault="00526ACA" w:rsidP="00526A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 xml:space="preserve">hét: Teljesítményvizsgálat, </w:t>
      </w:r>
      <w:proofErr w:type="spellStart"/>
      <w:r w:rsidRPr="00526ACA">
        <w:rPr>
          <w:rFonts w:ascii="Times New Roman" w:eastAsia="Times New Roman" w:hAnsi="Times New Roman" w:cs="Times New Roman"/>
          <w:lang w:eastAsia="hu-HU"/>
        </w:rPr>
        <w:t>tenyészértékbecslés</w:t>
      </w:r>
      <w:proofErr w:type="spellEnd"/>
      <w:r w:rsidRPr="00526ACA">
        <w:rPr>
          <w:rFonts w:ascii="Times New Roman" w:eastAsia="Times New Roman" w:hAnsi="Times New Roman" w:cs="Times New Roman"/>
          <w:lang w:eastAsia="hu-HU"/>
        </w:rPr>
        <w:t>.</w:t>
      </w:r>
    </w:p>
    <w:p w:rsidR="00526ACA" w:rsidRPr="00526ACA" w:rsidRDefault="00526ACA" w:rsidP="00526A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>hét: Sportlovak takarmányozása, a takarmány összeállításának szempontjai.</w:t>
      </w:r>
    </w:p>
    <w:p w:rsidR="00526ACA" w:rsidRPr="00526ACA" w:rsidRDefault="00526ACA" w:rsidP="00526A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>hét: Történelmi ménesek Magyarországon</w:t>
      </w:r>
    </w:p>
    <w:p w:rsidR="00526ACA" w:rsidRPr="00526ACA" w:rsidRDefault="00526ACA" w:rsidP="00526A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>hét: Fajtatan</w:t>
      </w:r>
    </w:p>
    <w:p w:rsidR="00526ACA" w:rsidRPr="00526ACA" w:rsidRDefault="00526ACA" w:rsidP="00526AC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>hét: Fajtatan</w:t>
      </w:r>
    </w:p>
    <w:p w:rsidR="00526ACA" w:rsidRPr="00526ACA" w:rsidRDefault="00526ACA" w:rsidP="00526AC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>hét: Fajtatan</w:t>
      </w:r>
    </w:p>
    <w:p w:rsidR="00526ACA" w:rsidRPr="00526ACA" w:rsidRDefault="00526ACA" w:rsidP="00526A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 -</w:t>
      </w:r>
    </w:p>
    <w:p w:rsidR="00526ACA" w:rsidRPr="00526ACA" w:rsidRDefault="00526ACA" w:rsidP="00526AC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6ACA" w:rsidRPr="00526ACA" w:rsidRDefault="00526ACA" w:rsidP="0052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52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526AC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52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Pr="00526ACA">
        <w:rPr>
          <w:rFonts w:ascii="Times New Roman" w:eastAsia="Times New Roman" w:hAnsi="Times New Roman" w:cs="Times New Roman"/>
          <w:lang w:eastAsia="hu-HU"/>
        </w:rPr>
        <w:t>Az évfolyam a félévet kollokviummal zárja szóbeli vizsga formájában.</w:t>
      </w:r>
    </w:p>
    <w:p w:rsidR="00526ACA" w:rsidRPr="00526ACA" w:rsidRDefault="00526ACA" w:rsidP="0052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6ACA" w:rsidRPr="00526ACA" w:rsidRDefault="00526ACA" w:rsidP="00526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52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26ACA" w:rsidRPr="00526ACA" w:rsidRDefault="00526ACA" w:rsidP="00526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6ACA" w:rsidRPr="00526ACA" w:rsidRDefault="00526ACA" w:rsidP="00526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526ACA" w:rsidRPr="00526ACA" w:rsidRDefault="00526ACA" w:rsidP="00526AC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szCs w:val="24"/>
          <w:lang w:eastAsia="hu-HU"/>
        </w:rPr>
        <w:t>BODÓ I. – HECKER W. (1992): Lótenyésztők kézikönyve. Mg. Kiadó, Budapest.</w:t>
      </w:r>
    </w:p>
    <w:p w:rsidR="00526ACA" w:rsidRPr="00526ACA" w:rsidRDefault="00526ACA" w:rsidP="00526AC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 xml:space="preserve">MIHÓK S. – PATAKI B. (2003): Lófajták. Mezőgazda Kiadó. Budapest. </w:t>
      </w:r>
    </w:p>
    <w:p w:rsidR="00526ACA" w:rsidRPr="00526ACA" w:rsidRDefault="00526ACA" w:rsidP="00526AC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>MIHÓK S. – PATAKI B. – KALM E. – ERNST J. (2001): Ló és szamár. Mezőgazda Kiadó. Budapest.</w:t>
      </w:r>
    </w:p>
    <w:p w:rsidR="00526ACA" w:rsidRPr="00526ACA" w:rsidRDefault="00526ACA" w:rsidP="00526A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ACA">
        <w:rPr>
          <w:rFonts w:ascii="Times New Roman" w:eastAsia="Times New Roman" w:hAnsi="Times New Roman" w:cs="Times New Roman"/>
          <w:lang w:eastAsia="hu-HU"/>
        </w:rPr>
        <w:t>Továbbá a Mezőgazda Kiadó „Lovaskultúra” sorozatban megjelent kiadványai.</w:t>
      </w:r>
    </w:p>
    <w:p w:rsidR="007F0AC5" w:rsidRDefault="007F0AC5"/>
    <w:p w:rsidR="007F0AC5" w:rsidRDefault="007F0AC5">
      <w:r>
        <w:br w:type="page"/>
      </w:r>
    </w:p>
    <w:p w:rsidR="007F0AC5" w:rsidRPr="007F0AC5" w:rsidRDefault="007F0AC5" w:rsidP="007F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7F0AC5" w:rsidRPr="007F0AC5" w:rsidRDefault="007F0AC5" w:rsidP="007F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2. félév</w:t>
      </w:r>
    </w:p>
    <w:p w:rsidR="007F0AC5" w:rsidRPr="007F0AC5" w:rsidRDefault="007F0AC5" w:rsidP="007F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0AC5" w:rsidRPr="007F0AC5" w:rsidRDefault="007F0AC5" w:rsidP="007F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0AC5" w:rsidRPr="007F0AC5" w:rsidRDefault="007F0AC5" w:rsidP="007F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Professzionális nyelvi készségek, MTM7NY2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Domonyi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Renáta nyelvtanár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Dr. </w:t>
      </w:r>
      <w:proofErr w:type="spellStart"/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Czellér</w:t>
      </w:r>
      <w:proofErr w:type="spellEnd"/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Mária, </w:t>
      </w:r>
      <w:proofErr w:type="spellStart"/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Troickij</w:t>
      </w:r>
      <w:proofErr w:type="spellEnd"/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German</w:t>
      </w:r>
      <w:proofErr w:type="spellEnd"/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gyakorlat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2+0</w:t>
      </w: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gyakorlati jegy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F0AC5" w:rsidRPr="007F0AC5" w:rsidRDefault="007F0AC5" w:rsidP="007F0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oktatási célkitűzése: A </w:t>
      </w:r>
      <w:proofErr w:type="gram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professzionális</w:t>
      </w:r>
      <w:proofErr w:type="gram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szaknyelvi készségek órákon szóbeli kommunikáció lényegének és általános összefüggésrendszerének, illetve a kommunikáció elemeinek elsajátíttatása, a gazdaság és az emberi kommunikáció megismertetése. Bevezetés a retorikai és tárgyalástechnikai módszerekre és ezek alapján gyakorlatok előkészített üzleti, mezőgazdasági, illetve </w:t>
      </w:r>
      <w:proofErr w:type="gram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professzionális</w:t>
      </w:r>
      <w:proofErr w:type="gram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szituációkkal.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7F0AC5" w:rsidRPr="007F0AC5" w:rsidRDefault="007F0AC5" w:rsidP="007F0AC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technika I (</w:t>
      </w:r>
      <w:proofErr w:type="gram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definíció</w:t>
      </w:r>
      <w:proofErr w:type="gram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, rétegei, fajtái)</w:t>
      </w:r>
    </w:p>
    <w:p w:rsidR="007F0AC5" w:rsidRPr="007F0AC5" w:rsidRDefault="007F0AC5" w:rsidP="007F0A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mezőgazdasága</w:t>
      </w:r>
    </w:p>
    <w:p w:rsidR="007F0AC5" w:rsidRPr="007F0AC5" w:rsidRDefault="007F0AC5" w:rsidP="007F0AC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technika I (</w:t>
      </w:r>
      <w:proofErr w:type="gram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professzionális</w:t>
      </w:r>
      <w:proofErr w:type="gram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bemutatási módszerek)</w:t>
      </w:r>
    </w:p>
    <w:p w:rsidR="007F0AC5" w:rsidRPr="007F0AC5" w:rsidRDefault="007F0AC5" w:rsidP="007F0A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Precíziós mezőgazdaság</w:t>
      </w:r>
    </w:p>
    <w:p w:rsidR="007F0AC5" w:rsidRPr="007F0AC5" w:rsidRDefault="007F0AC5" w:rsidP="007F0AC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 logikai felépítése, egy célcsoportnak a hatékony megközelítése</w:t>
      </w:r>
    </w:p>
    <w:p w:rsidR="007F0AC5" w:rsidRPr="007F0AC5" w:rsidRDefault="007F0AC5" w:rsidP="007F0A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Állattenyésztés I.</w:t>
      </w:r>
    </w:p>
    <w:p w:rsidR="007F0AC5" w:rsidRPr="007F0AC5" w:rsidRDefault="007F0AC5" w:rsidP="007F0AC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A SPAM módszer, 1. sz. Hallgatói előadási gyakorlata</w:t>
      </w:r>
    </w:p>
    <w:p w:rsidR="007F0AC5" w:rsidRPr="007F0AC5" w:rsidRDefault="007F0AC5" w:rsidP="007F0A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Állattenyésztés II.</w:t>
      </w:r>
    </w:p>
    <w:p w:rsidR="007F0AC5" w:rsidRPr="007F0AC5" w:rsidRDefault="007F0AC5" w:rsidP="007F0AC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1. sz. Hallgatói előadási gyakorlata</w:t>
      </w:r>
    </w:p>
    <w:p w:rsidR="007F0AC5" w:rsidRPr="007F0AC5" w:rsidRDefault="007F0AC5" w:rsidP="007F0AC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Félévközi értékelés</w:t>
      </w:r>
    </w:p>
    <w:p w:rsidR="007F0AC5" w:rsidRPr="007F0AC5" w:rsidRDefault="007F0AC5" w:rsidP="007F0A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Növénytermesztés</w:t>
      </w:r>
    </w:p>
    <w:p w:rsidR="007F0AC5" w:rsidRPr="007F0AC5" w:rsidRDefault="007F0AC5" w:rsidP="007F0AC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Értékelés, Bevezetés a 2. sz. Gyakorlatához: termék- és marketing előadások</w:t>
      </w:r>
    </w:p>
    <w:p w:rsidR="007F0AC5" w:rsidRPr="007F0AC5" w:rsidRDefault="007F0AC5" w:rsidP="007F0A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Vertikális gazdálkodás2. </w:t>
      </w:r>
      <w:proofErr w:type="gram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sz.</w:t>
      </w:r>
      <w:proofErr w:type="gram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Hallgatói előadási gyakorlata</w:t>
      </w:r>
    </w:p>
    <w:p w:rsidR="007F0AC5" w:rsidRPr="007F0AC5" w:rsidRDefault="007F0AC5" w:rsidP="007F0AC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Élelmiszerek feldolgozása</w:t>
      </w:r>
    </w:p>
    <w:p w:rsidR="007F0AC5" w:rsidRPr="007F0AC5" w:rsidRDefault="007F0AC5" w:rsidP="007F0AC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2. sz. Hallgatói előadási gyakorlata</w:t>
      </w:r>
    </w:p>
    <w:p w:rsidR="007F0AC5" w:rsidRPr="007F0AC5" w:rsidRDefault="007F0AC5" w:rsidP="007F0AC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Értékelés, Bevezetés a 3. sz. Gyakorlatához: Előadások üzletfeleknek</w:t>
      </w:r>
    </w:p>
    <w:p w:rsidR="007F0AC5" w:rsidRPr="007F0AC5" w:rsidRDefault="007F0AC5" w:rsidP="007F0AC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A logikai mátrix és a SWAT-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análizis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használata az előadástechnikában</w:t>
      </w:r>
    </w:p>
    <w:p w:rsidR="007F0AC5" w:rsidRPr="007F0AC5" w:rsidRDefault="007F0AC5" w:rsidP="007F0A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Környezetvédelem a mezőgazdaságban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12.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Workshop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-tréning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13. 3. sz. Hallgatói előadási gyakorlata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14. 3. sz. Hallgatói előadási gyakorlata, értékelés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0AC5" w:rsidRPr="007F0AC5" w:rsidRDefault="007F0AC5" w:rsidP="007F0A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7F0AC5" w:rsidRPr="007F0AC5" w:rsidRDefault="007F0AC5" w:rsidP="007F0A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gyakorlati jegy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ANDREWS, P. H. &amp; BAIRD, J. E. (2000):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Business and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Professions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8th Edition.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Waveland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Press, Long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Grove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, IL. ISBN-13: 978-1577663799, 720 old.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COOPMANN, S. J. &amp; LULL, J. (2015): Public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Speaking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The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Evolving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Art, 3rd Edition. Boston, MA. ISBN-10: 1285432827, 416 old.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HOSTETLER, M. &amp; KAHL, M. (2012): Advanced Public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Speaking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Leader's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Guide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Routledge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: N</w:t>
      </w:r>
      <w:proofErr w:type="gram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.Y.</w:t>
      </w:r>
      <w:proofErr w:type="gram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ISBN-10: 0205740014, 240 old.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WIWCZAROSKI, T</w:t>
      </w:r>
      <w:proofErr w:type="gram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.B.</w:t>
      </w:r>
      <w:proofErr w:type="gram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(2007):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Writing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Professional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. Debrecen, 97 old.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ZAREFSKY, D. (2011). Public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speaking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strategies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success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Boston,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Allyn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&amp; Bacon. ISBN-13: 978-0205857265, 528 old.</w:t>
      </w:r>
    </w:p>
    <w:p w:rsidR="007F0AC5" w:rsidRPr="007F0AC5" w:rsidRDefault="007F0AC5" w:rsidP="007F0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C </w:t>
      </w:r>
      <w:proofErr w:type="spellStart"/>
      <w:r w:rsidRPr="007F0AC5">
        <w:rPr>
          <w:rFonts w:ascii="Times New Roman" w:eastAsia="Calibri" w:hAnsi="Times New Roman" w:cs="Times New Roman"/>
          <w:sz w:val="24"/>
          <w:szCs w:val="24"/>
          <w:lang w:eastAsia="hu-HU"/>
        </w:rPr>
        <w:t>St</w:t>
      </w:r>
      <w:proofErr w:type="spellEnd"/>
      <w:r w:rsidRPr="007F0AC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John </w:t>
      </w:r>
      <w:proofErr w:type="spellStart"/>
      <w:r w:rsidRPr="007F0AC5">
        <w:rPr>
          <w:rFonts w:ascii="Times New Roman" w:eastAsia="Calibri" w:hAnsi="Times New Roman" w:cs="Times New Roman"/>
          <w:sz w:val="24"/>
          <w:szCs w:val="24"/>
          <w:lang w:eastAsia="hu-HU"/>
        </w:rPr>
        <w:t>Yates</w:t>
      </w:r>
      <w:proofErr w:type="spellEnd"/>
      <w:r w:rsidRPr="007F0AC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: English </w:t>
      </w:r>
      <w:proofErr w:type="spellStart"/>
      <w:r w:rsidRPr="007F0AC5">
        <w:rPr>
          <w:rFonts w:ascii="Times New Roman" w:eastAsia="Calibri" w:hAnsi="Times New Roman" w:cs="Times New Roman"/>
          <w:sz w:val="24"/>
          <w:szCs w:val="24"/>
          <w:lang w:eastAsia="hu-HU"/>
        </w:rPr>
        <w:t>for</w:t>
      </w:r>
      <w:proofErr w:type="spellEnd"/>
      <w:r w:rsidRPr="007F0AC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F0AC5">
        <w:rPr>
          <w:rFonts w:ascii="Times New Roman" w:eastAsia="Calibri" w:hAnsi="Times New Roman" w:cs="Times New Roman"/>
          <w:sz w:val="24"/>
          <w:szCs w:val="24"/>
          <w:lang w:eastAsia="hu-HU"/>
        </w:rPr>
        <w:t>Agriculture</w:t>
      </w:r>
      <w:proofErr w:type="spellEnd"/>
      <w:r w:rsidRPr="007F0AC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EAPS. </w:t>
      </w: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Phoenix ELT, 1989. ISBN 10: 0304315966/ISBN 13: 9780304315963</w:t>
      </w:r>
    </w:p>
    <w:p w:rsidR="007F0AC5" w:rsidRPr="007F0AC5" w:rsidRDefault="007F0AC5" w:rsidP="007F0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Szaknyelvi szöveg- és feladatgyűjtemény, </w:t>
      </w:r>
      <w:proofErr w:type="spellStart"/>
      <w:r w:rsidRPr="007F0AC5">
        <w:rPr>
          <w:rFonts w:ascii="Times New Roman" w:eastAsia="Calibri" w:hAnsi="Times New Roman" w:cs="Times New Roman"/>
          <w:sz w:val="24"/>
          <w:szCs w:val="24"/>
          <w:lang w:eastAsia="hu-HU"/>
        </w:rPr>
        <w:t>Bl</w:t>
      </w:r>
      <w:proofErr w:type="spellEnd"/>
      <w:r w:rsidRPr="007F0AC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szint, Agrár-és Környezettudomány, </w:t>
      </w:r>
      <w:r w:rsidRPr="007F0AC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Zöld Út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Calibri" w:hAnsi="Times New Roman" w:cs="Times New Roman"/>
          <w:sz w:val="24"/>
          <w:szCs w:val="24"/>
          <w:lang w:eastAsia="hu-HU"/>
        </w:rPr>
        <w:t>Nyelvvizsgaközpont, Szent István Egyetem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Tímár Eszter: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Words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words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words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. Tematikus angol szókincsgyűjtemény. Nemzeti Tankönyvkiadó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Andrew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Jenkins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-Murphy: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Agriculture</w:t>
      </w:r>
      <w:proofErr w:type="spellEnd"/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Robin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Matheson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English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Agribusiness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Agriculture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Higher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Education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Studies</w:t>
      </w:r>
      <w:proofErr w:type="spellEnd"/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irodalom (német nyelv)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Sprich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einfach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B2! Maxim Kiadó Szeged, 224 oldal, ISBN 978963261128 0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Agrothemen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Vider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- Plusz Bt. Nyomdaüzemében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F0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Zöld Út</w:t>
      </w: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Nyelvvizsgaközpont kiadványai: Feladatgyűjtemény az írásbeli vizsgához (Környezetgazdálkodási rész)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Kiegészítő anyagok a szóbeli témákhoz és feladatokhoz Német középfok B2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Hallott szöveg értése Német nyelv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Dorothea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Lévy-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Hillerich</w:t>
      </w:r>
      <w:proofErr w:type="gram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:Kommunikation</w:t>
      </w:r>
      <w:proofErr w:type="spellEnd"/>
      <w:proofErr w:type="gram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der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Landwirtschaft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Cornelsen,171 oldal, ISBN 9783464212349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Kursbuch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Agrarwende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2050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Ökologisierte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Landwirtschaft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proofErr w:type="gramStart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>Deutschland</w:t>
      </w:r>
      <w:proofErr w:type="spell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</w:t>
      </w:r>
      <w:proofErr w:type="gramEnd"/>
      <w:r w:rsidRPr="007F0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Greenpeace</w:t>
      </w: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0AC5" w:rsidRPr="007F0AC5" w:rsidRDefault="007F0AC5" w:rsidP="007F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4F68" w:rsidRDefault="00F84F68"/>
    <w:sectPr w:rsidR="00F8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25E"/>
    <w:multiLevelType w:val="multilevel"/>
    <w:tmpl w:val="D2EC51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C70994"/>
    <w:multiLevelType w:val="hybridMultilevel"/>
    <w:tmpl w:val="546629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F95497"/>
    <w:multiLevelType w:val="hybridMultilevel"/>
    <w:tmpl w:val="E60606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0FBC"/>
    <w:multiLevelType w:val="hybridMultilevel"/>
    <w:tmpl w:val="17BABFCA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199B"/>
    <w:multiLevelType w:val="hybridMultilevel"/>
    <w:tmpl w:val="1E62E71C"/>
    <w:lvl w:ilvl="0" w:tplc="3584872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6F4D"/>
    <w:multiLevelType w:val="hybridMultilevel"/>
    <w:tmpl w:val="4F724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B73B6"/>
    <w:multiLevelType w:val="hybridMultilevel"/>
    <w:tmpl w:val="A71A445C"/>
    <w:lvl w:ilvl="0" w:tplc="CA525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2ABE"/>
    <w:multiLevelType w:val="hybridMultilevel"/>
    <w:tmpl w:val="01625C62"/>
    <w:lvl w:ilvl="0" w:tplc="3584872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1239DE"/>
    <w:multiLevelType w:val="hybridMultilevel"/>
    <w:tmpl w:val="913C2A8A"/>
    <w:lvl w:ilvl="0" w:tplc="7E5E4D94">
      <w:start w:val="1"/>
      <w:numFmt w:val="decimal"/>
      <w:lvlText w:val="%1."/>
      <w:lvlJc w:val="left"/>
      <w:pPr>
        <w:ind w:left="1406" w:hanging="55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211224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4A5C7F42"/>
    <w:multiLevelType w:val="multilevel"/>
    <w:tmpl w:val="C8EE01C2"/>
    <w:lvl w:ilvl="0">
      <w:start w:val="1"/>
      <w:numFmt w:val="decimal"/>
      <w:lvlText w:val="%1."/>
      <w:lvlJc w:val="left"/>
      <w:pPr>
        <w:tabs>
          <w:tab w:val="num" w:pos="0"/>
        </w:tabs>
        <w:ind w:left="743" w:hanging="6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11" w15:restartNumberingAfterBreak="0">
    <w:nsid w:val="55D10589"/>
    <w:multiLevelType w:val="hybridMultilevel"/>
    <w:tmpl w:val="98F46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E6BC5"/>
    <w:multiLevelType w:val="hybridMultilevel"/>
    <w:tmpl w:val="76E835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B1574"/>
    <w:multiLevelType w:val="hybridMultilevel"/>
    <w:tmpl w:val="86F03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70D20"/>
    <w:multiLevelType w:val="hybridMultilevel"/>
    <w:tmpl w:val="23BC7032"/>
    <w:lvl w:ilvl="0" w:tplc="AC62C60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E65753B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70855C6A"/>
    <w:multiLevelType w:val="hybridMultilevel"/>
    <w:tmpl w:val="42F06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7"/>
  </w:num>
  <w:num w:numId="9">
    <w:abstractNumId w:val="6"/>
  </w:num>
  <w:num w:numId="10">
    <w:abstractNumId w:val="14"/>
  </w:num>
  <w:num w:numId="11">
    <w:abstractNumId w:val="15"/>
  </w:num>
  <w:num w:numId="12">
    <w:abstractNumId w:val="9"/>
  </w:num>
  <w:num w:numId="13">
    <w:abstractNumId w:val="11"/>
  </w:num>
  <w:num w:numId="14">
    <w:abstractNumId w:val="13"/>
  </w:num>
  <w:num w:numId="15">
    <w:abstractNumId w:val="16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D0"/>
    <w:rsid w:val="0003028F"/>
    <w:rsid w:val="00126D92"/>
    <w:rsid w:val="001470ED"/>
    <w:rsid w:val="001A4269"/>
    <w:rsid w:val="002003A0"/>
    <w:rsid w:val="00202BDA"/>
    <w:rsid w:val="00265814"/>
    <w:rsid w:val="00383518"/>
    <w:rsid w:val="0040504A"/>
    <w:rsid w:val="004257D2"/>
    <w:rsid w:val="004273A4"/>
    <w:rsid w:val="00442343"/>
    <w:rsid w:val="00443A3C"/>
    <w:rsid w:val="00526ACA"/>
    <w:rsid w:val="00611A6C"/>
    <w:rsid w:val="00613D49"/>
    <w:rsid w:val="0074044E"/>
    <w:rsid w:val="00755F8E"/>
    <w:rsid w:val="007D493F"/>
    <w:rsid w:val="007F0AC5"/>
    <w:rsid w:val="00806B31"/>
    <w:rsid w:val="008F507F"/>
    <w:rsid w:val="00905C89"/>
    <w:rsid w:val="00A0309D"/>
    <w:rsid w:val="00B5249C"/>
    <w:rsid w:val="00BB296E"/>
    <w:rsid w:val="00BB5CD0"/>
    <w:rsid w:val="00CA4A1A"/>
    <w:rsid w:val="00CF60A2"/>
    <w:rsid w:val="00D11C9C"/>
    <w:rsid w:val="00D163C2"/>
    <w:rsid w:val="00D54205"/>
    <w:rsid w:val="00D851AD"/>
    <w:rsid w:val="00D94467"/>
    <w:rsid w:val="00E8533D"/>
    <w:rsid w:val="00ED203F"/>
    <w:rsid w:val="00F01533"/>
    <w:rsid w:val="00F047F2"/>
    <w:rsid w:val="00F1377F"/>
    <w:rsid w:val="00F344DF"/>
    <w:rsid w:val="00F771F8"/>
    <w:rsid w:val="00F84F68"/>
    <w:rsid w:val="00F903F0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493D3F"/>
  <w15:chartTrackingRefBased/>
  <w15:docId w15:val="{91D1C997-6E49-40A4-9DD5-45C54B62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rsz.hu/hivatkozas/dj262em_31/" TargetMode="External"/><Relationship Id="rId18" Type="http://schemas.openxmlformats.org/officeDocument/2006/relationships/hyperlink" Target="https://mersz.hu/hivatkozas/dj262em_42/" TargetMode="External"/><Relationship Id="rId26" Type="http://schemas.openxmlformats.org/officeDocument/2006/relationships/hyperlink" Target="https://mersz.hu/hivatkozas/dj262em_103/" TargetMode="External"/><Relationship Id="rId39" Type="http://schemas.openxmlformats.org/officeDocument/2006/relationships/hyperlink" Target="https://mersz.hu/hivatkozas/dj262em_279/" TargetMode="External"/><Relationship Id="rId21" Type="http://schemas.openxmlformats.org/officeDocument/2006/relationships/hyperlink" Target="https://mersz.hu/hivatkozas/dj262em_83/" TargetMode="External"/><Relationship Id="rId34" Type="http://schemas.openxmlformats.org/officeDocument/2006/relationships/hyperlink" Target="https://mersz.hu/hivatkozas/dj262em_153/" TargetMode="External"/><Relationship Id="rId42" Type="http://schemas.openxmlformats.org/officeDocument/2006/relationships/hyperlink" Target="https://mersz.hu/hivatkozas/dj262em_294/" TargetMode="External"/><Relationship Id="rId47" Type="http://schemas.openxmlformats.org/officeDocument/2006/relationships/hyperlink" Target="https://m2.mtmt.hu/gui2/?mode=browse&amp;params=publication;32349438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ersz.hu/hivatkozas/dj262em_1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rsz.hu/hivatkozas/dj262em_48/" TargetMode="External"/><Relationship Id="rId29" Type="http://schemas.openxmlformats.org/officeDocument/2006/relationships/hyperlink" Target="https://mersz.hu/hivatkozas/dj262em_122/" TargetMode="External"/><Relationship Id="rId11" Type="http://schemas.openxmlformats.org/officeDocument/2006/relationships/hyperlink" Target="https://mersz.hu/hivatkozas/dj262em_13/" TargetMode="External"/><Relationship Id="rId24" Type="http://schemas.openxmlformats.org/officeDocument/2006/relationships/hyperlink" Target="https://mersz.hu/hivatkozas/dj262em_89/" TargetMode="External"/><Relationship Id="rId32" Type="http://schemas.openxmlformats.org/officeDocument/2006/relationships/hyperlink" Target="https://mersz.hu/hivatkozas/dj262em_143/" TargetMode="External"/><Relationship Id="rId37" Type="http://schemas.openxmlformats.org/officeDocument/2006/relationships/hyperlink" Target="https://mersz.hu/hivatkozas/dj262em_265/" TargetMode="External"/><Relationship Id="rId40" Type="http://schemas.openxmlformats.org/officeDocument/2006/relationships/hyperlink" Target="https://mersz.hu/hivatkozas/dj262em_286/" TargetMode="External"/><Relationship Id="rId45" Type="http://schemas.openxmlformats.org/officeDocument/2006/relationships/hyperlink" Target="https://mersz.hu/hivatkozas/dj262em_314/" TargetMode="External"/><Relationship Id="rId5" Type="http://schemas.openxmlformats.org/officeDocument/2006/relationships/hyperlink" Target="https://mersz.hu/hivatkozas/dj262em_2/" TargetMode="External"/><Relationship Id="rId15" Type="http://schemas.openxmlformats.org/officeDocument/2006/relationships/hyperlink" Target="https://mersz.hu/hivatkozas/dj262em_43/" TargetMode="External"/><Relationship Id="rId23" Type="http://schemas.openxmlformats.org/officeDocument/2006/relationships/hyperlink" Target="https://mersz.hu/hivatkozas/dj262em_86/" TargetMode="External"/><Relationship Id="rId28" Type="http://schemas.openxmlformats.org/officeDocument/2006/relationships/hyperlink" Target="https://mersz.hu/hivatkozas/dj262em_121/" TargetMode="External"/><Relationship Id="rId36" Type="http://schemas.openxmlformats.org/officeDocument/2006/relationships/hyperlink" Target="https://mersz.hu/hivatkozas/dj262em_254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ersz.hu/hivatkozas/dj262em_12/" TargetMode="External"/><Relationship Id="rId19" Type="http://schemas.openxmlformats.org/officeDocument/2006/relationships/hyperlink" Target="https://mersz.hu/hivatkozas/dj262em_68/" TargetMode="External"/><Relationship Id="rId31" Type="http://schemas.openxmlformats.org/officeDocument/2006/relationships/hyperlink" Target="https://mersz.hu/hivatkozas/dj262em_136/" TargetMode="External"/><Relationship Id="rId44" Type="http://schemas.openxmlformats.org/officeDocument/2006/relationships/hyperlink" Target="https://mersz.hu/hivatkozas/dj262em_3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sz.hu/hivatkozas/dj262em_10/" TargetMode="External"/><Relationship Id="rId14" Type="http://schemas.openxmlformats.org/officeDocument/2006/relationships/hyperlink" Target="https://mersz.hu/hivatkozas/dj262em_42/" TargetMode="External"/><Relationship Id="rId22" Type="http://schemas.openxmlformats.org/officeDocument/2006/relationships/hyperlink" Target="https://mersz.hu/hivatkozas/dj262em_84/" TargetMode="External"/><Relationship Id="rId27" Type="http://schemas.openxmlformats.org/officeDocument/2006/relationships/hyperlink" Target="https://mersz.hu/hivatkozas/dj262em_113/" TargetMode="External"/><Relationship Id="rId30" Type="http://schemas.openxmlformats.org/officeDocument/2006/relationships/hyperlink" Target="https://mersz.hu/hivatkozas/dj262em_131/" TargetMode="External"/><Relationship Id="rId35" Type="http://schemas.openxmlformats.org/officeDocument/2006/relationships/hyperlink" Target="https://mersz.hu/hivatkozas/dj262em_155/" TargetMode="External"/><Relationship Id="rId43" Type="http://schemas.openxmlformats.org/officeDocument/2006/relationships/hyperlink" Target="https://mersz.hu/hivatkozas/dj262em_300/" TargetMode="External"/><Relationship Id="rId48" Type="http://schemas.openxmlformats.org/officeDocument/2006/relationships/hyperlink" Target="https://ojs.lib.unideb.hu/taplalkozasmarketing" TargetMode="External"/><Relationship Id="rId8" Type="http://schemas.openxmlformats.org/officeDocument/2006/relationships/hyperlink" Target="https://mersz.hu/hivatkozas/dj262em_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rsz.hu/hivatkozas/dj262em_17/" TargetMode="External"/><Relationship Id="rId17" Type="http://schemas.openxmlformats.org/officeDocument/2006/relationships/hyperlink" Target="https://mersz.hu/hivatkozas/dj262em_54/" TargetMode="External"/><Relationship Id="rId25" Type="http://schemas.openxmlformats.org/officeDocument/2006/relationships/hyperlink" Target="https://mersz.hu/hivatkozas/dj262em_102/" TargetMode="External"/><Relationship Id="rId33" Type="http://schemas.openxmlformats.org/officeDocument/2006/relationships/hyperlink" Target="https://mersz.hu/hivatkozas/dj262em_144/" TargetMode="External"/><Relationship Id="rId38" Type="http://schemas.openxmlformats.org/officeDocument/2006/relationships/hyperlink" Target="https://mersz.hu/hivatkozas/dj262em_273/" TargetMode="External"/><Relationship Id="rId46" Type="http://schemas.openxmlformats.org/officeDocument/2006/relationships/hyperlink" Target="https://mersz.hu/dokumentum/dj262em__1/" TargetMode="External"/><Relationship Id="rId20" Type="http://schemas.openxmlformats.org/officeDocument/2006/relationships/hyperlink" Target="https://mersz.hu/hivatkozas/dj262em_75/" TargetMode="External"/><Relationship Id="rId41" Type="http://schemas.openxmlformats.org/officeDocument/2006/relationships/hyperlink" Target="https://mersz.hu/hivatkozas/dj262em_29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rsz.hu/hivatkozas/dj262em_3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6175</Words>
  <Characters>42610</Characters>
  <Application>Microsoft Office Word</Application>
  <DocSecurity>0</DocSecurity>
  <Lines>355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2024-02-14T13:35:00Z</dcterms:created>
  <dcterms:modified xsi:type="dcterms:W3CDTF">2024-02-23T11:23:00Z</dcterms:modified>
</cp:coreProperties>
</file>